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北山污水处理厂</w:t>
      </w:r>
      <w:r w:rsidR="006B7B5E">
        <w:rPr>
          <w:rFonts w:ascii="仿宋_GB2312" w:eastAsia="仿宋_GB2312" w:hAnsi="宋体" w:hint="eastAsia"/>
          <w:b/>
          <w:spacing w:val="28"/>
          <w:sz w:val="52"/>
          <w:szCs w:val="48"/>
        </w:rPr>
        <w:t>局部（</w:t>
      </w:r>
      <w:r w:rsidRPr="00DB066C">
        <w:rPr>
          <w:rFonts w:ascii="仿宋_GB2312" w:eastAsia="仿宋_GB2312" w:hAnsi="宋体" w:hint="eastAsia"/>
          <w:b/>
          <w:spacing w:val="28"/>
          <w:sz w:val="52"/>
          <w:szCs w:val="48"/>
        </w:rPr>
        <w:t>办公楼前后场地和二期预留用地</w:t>
      </w:r>
      <w:r w:rsidR="006B7B5E">
        <w:rPr>
          <w:rFonts w:ascii="仿宋_GB2312" w:eastAsia="仿宋_GB2312" w:hAnsi="宋体" w:hint="eastAsia"/>
          <w:b/>
          <w:spacing w:val="28"/>
          <w:sz w:val="52"/>
          <w:szCs w:val="48"/>
        </w:rPr>
        <w:t>)</w:t>
      </w:r>
      <w:r w:rsidRPr="00DB066C">
        <w:rPr>
          <w:rFonts w:ascii="仿宋_GB2312" w:eastAsia="仿宋_GB2312" w:hAnsi="宋体" w:hint="eastAsia"/>
          <w:b/>
          <w:spacing w:val="28"/>
          <w:sz w:val="52"/>
          <w:szCs w:val="48"/>
        </w:rPr>
        <w:t>景观绿化工程</w:t>
      </w:r>
    </w:p>
    <w:p w:rsidR="002B4FD3" w:rsidRDefault="002B4FD3">
      <w:pPr>
        <w:adjustRightInd w:val="0"/>
        <w:snapToGrid w:val="0"/>
        <w:spacing w:line="360" w:lineRule="auto"/>
        <w:jc w:val="center"/>
        <w:rPr>
          <w:rFonts w:ascii="仿宋_GB2312" w:eastAsia="仿宋_GB2312" w:hAnsi="宋体"/>
          <w:b/>
          <w:spacing w:val="28"/>
          <w:sz w:val="48"/>
          <w:szCs w:val="48"/>
        </w:rPr>
      </w:pPr>
    </w:p>
    <w:p w:rsidR="002B4FD3" w:rsidRDefault="008F3A11" w:rsidP="008F3A11">
      <w:pPr>
        <w:adjustRightInd w:val="0"/>
        <w:snapToGrid w:val="0"/>
        <w:spacing w:line="360" w:lineRule="auto"/>
        <w:ind w:firstLineChars="450" w:firstLine="2601"/>
        <w:jc w:val="left"/>
        <w:rPr>
          <w:rFonts w:ascii="仿宋_GB2312" w:eastAsia="仿宋_GB2312" w:hAnsi="宋体"/>
          <w:b/>
          <w:spacing w:val="28"/>
          <w:sz w:val="52"/>
          <w:szCs w:val="48"/>
        </w:rPr>
      </w:pPr>
      <w:r>
        <w:rPr>
          <w:rFonts w:ascii="仿宋_GB2312" w:eastAsia="仿宋_GB2312" w:hAnsi="宋体" w:hint="eastAsia"/>
          <w:b/>
          <w:spacing w:val="28"/>
          <w:sz w:val="52"/>
          <w:szCs w:val="48"/>
        </w:rPr>
        <w:t>石材等</w:t>
      </w:r>
      <w:r w:rsidR="006B7B5E">
        <w:rPr>
          <w:rFonts w:ascii="仿宋_GB2312" w:eastAsia="仿宋_GB2312" w:hAnsi="宋体" w:hint="eastAsia"/>
          <w:b/>
          <w:spacing w:val="28"/>
          <w:sz w:val="52"/>
          <w:szCs w:val="48"/>
        </w:rPr>
        <w:t>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rsidP="00FB1AAD">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FB1AAD">
        <w:rPr>
          <w:rFonts w:ascii="仿宋_GB2312" w:eastAsia="仿宋_GB2312" w:hAnsi="宋体" w:hint="eastAsia"/>
          <w:b/>
          <w:spacing w:val="28"/>
          <w:sz w:val="52"/>
          <w:szCs w:val="48"/>
        </w:rPr>
        <w:t>（二次）</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6B7B5E">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FB1AAD">
        <w:rPr>
          <w:rFonts w:ascii="仿宋_GB2312" w:eastAsia="仿宋_GB2312" w:hAnsi="宋体" w:hint="eastAsia"/>
          <w:b/>
          <w:bCs/>
          <w:snapToGrid w:val="0"/>
          <w:sz w:val="30"/>
          <w:u w:val="single"/>
        </w:rPr>
        <w:t>6</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sidR="00A03350">
        <w:rPr>
          <w:rFonts w:ascii="仿宋_GB2312" w:eastAsia="仿宋_GB2312" w:hAnsi="宋体" w:hint="eastAsia"/>
          <w:b/>
          <w:bCs/>
          <w:snapToGrid w:val="0"/>
          <w:sz w:val="30"/>
          <w:u w:val="single"/>
        </w:rPr>
        <w:t>20</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B066C">
            <w:pPr>
              <w:widowControl/>
              <w:jc w:val="left"/>
            </w:pPr>
            <w:r w:rsidRPr="00DB066C">
              <w:rPr>
                <w:rFonts w:hint="eastAsia"/>
              </w:rPr>
              <w:t>北山污水处理厂</w:t>
            </w:r>
            <w:r w:rsidR="006B7B5E">
              <w:rPr>
                <w:rFonts w:hint="eastAsia"/>
              </w:rPr>
              <w:t>局部（</w:t>
            </w:r>
            <w:r w:rsidRPr="00DB066C">
              <w:rPr>
                <w:rFonts w:hint="eastAsia"/>
              </w:rPr>
              <w:t>办公楼前后场地和二期预留用地</w:t>
            </w:r>
            <w:r w:rsidR="006B7B5E">
              <w:rPr>
                <w:rFonts w:hint="eastAsia"/>
              </w:rPr>
              <w:t>）</w:t>
            </w:r>
            <w:r w:rsidRPr="00DB066C">
              <w:rPr>
                <w:rFonts w:hint="eastAsia"/>
              </w:rPr>
              <w:t>景观绿化工程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rsidP="00FB1AAD">
            <w:pPr>
              <w:spacing w:line="380" w:lineRule="exact"/>
            </w:pPr>
            <w:r>
              <w:rPr>
                <w:rFonts w:hint="eastAsia"/>
              </w:rPr>
              <w:t>让利报价</w:t>
            </w:r>
            <w:r w:rsidR="006E3458">
              <w:rPr>
                <w:rFonts w:hint="eastAsia"/>
              </w:rPr>
              <w:t>（投标人须让利</w:t>
            </w:r>
            <w:r w:rsidR="00FB1AAD">
              <w:rPr>
                <w:rFonts w:hint="eastAsia"/>
              </w:rPr>
              <w:t>2</w:t>
            </w:r>
            <w:r w:rsidR="006E3458">
              <w:rPr>
                <w:rFonts w:hint="eastAsia"/>
              </w:rPr>
              <w:t>%</w:t>
            </w:r>
            <w:r w:rsidR="006E3458">
              <w:rPr>
                <w:rFonts w:hint="eastAsia"/>
              </w:rPr>
              <w:t>及以上）</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pPr>
              <w:spacing w:line="380" w:lineRule="exact"/>
            </w:pPr>
            <w:r>
              <w:rPr>
                <w:rFonts w:hint="eastAsia"/>
              </w:rPr>
              <w:t>固定单价</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6B7B5E">
            <w:pPr>
              <w:spacing w:line="360" w:lineRule="auto"/>
              <w:rPr>
                <w:rFonts w:ascii="宋体" w:hAnsi="宋体"/>
                <w:color w:val="000000"/>
                <w:szCs w:val="21"/>
              </w:rPr>
            </w:pPr>
            <w:r>
              <w:rPr>
                <w:rFonts w:ascii="宋体" w:hAnsi="宋体" w:hint="eastAsia"/>
                <w:color w:val="000000"/>
                <w:szCs w:val="21"/>
              </w:rPr>
              <w:t>中标签订合同后的</w:t>
            </w:r>
            <w:r w:rsidR="006B7B5E">
              <w:rPr>
                <w:rFonts w:ascii="宋体" w:hAnsi="宋体" w:hint="eastAsia"/>
                <w:color w:val="000000"/>
                <w:szCs w:val="21"/>
              </w:rPr>
              <w:t>10</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D679F5">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679F5" w:rsidP="00A03350">
            <w:pPr>
              <w:spacing w:line="360" w:lineRule="auto"/>
              <w:rPr>
                <w:rFonts w:ascii="宋体" w:hAnsi="宋体"/>
                <w:szCs w:val="21"/>
              </w:rPr>
            </w:pPr>
            <w:r>
              <w:rPr>
                <w:rFonts w:ascii="宋体" w:hAnsi="宋体"/>
                <w:szCs w:val="21"/>
              </w:rPr>
              <w:t>2022年</w:t>
            </w:r>
            <w:r w:rsidR="00FB1AAD">
              <w:rPr>
                <w:rFonts w:ascii="宋体" w:hAnsi="宋体" w:hint="eastAsia"/>
                <w:szCs w:val="21"/>
              </w:rPr>
              <w:t>6</w:t>
            </w:r>
            <w:r>
              <w:rPr>
                <w:rFonts w:ascii="宋体" w:hAnsi="宋体"/>
                <w:szCs w:val="21"/>
              </w:rPr>
              <w:t>月</w:t>
            </w:r>
            <w:r w:rsidR="00A03350">
              <w:rPr>
                <w:rFonts w:ascii="宋体" w:hAnsi="宋体" w:hint="eastAsia"/>
                <w:szCs w:val="21"/>
              </w:rPr>
              <w:t>20</w:t>
            </w:r>
            <w:r>
              <w:rPr>
                <w:rFonts w:ascii="宋体" w:hAnsi="宋体"/>
                <w:szCs w:val="21"/>
              </w:rPr>
              <w:t>日</w:t>
            </w:r>
            <w:r w:rsidR="00954494">
              <w:rPr>
                <w:rFonts w:ascii="宋体" w:hAnsi="宋体" w:hint="eastAsia"/>
                <w:szCs w:val="21"/>
              </w:rPr>
              <w:t>202</w:t>
            </w:r>
            <w:r w:rsidR="006B7B5E">
              <w:rPr>
                <w:rFonts w:ascii="宋体" w:hAnsi="宋体" w:hint="eastAsia"/>
                <w:szCs w:val="21"/>
              </w:rPr>
              <w:t>2</w:t>
            </w:r>
            <w:r w:rsidR="00954494">
              <w:rPr>
                <w:rFonts w:ascii="宋体" w:hAnsi="宋体" w:hint="eastAsia"/>
                <w:szCs w:val="21"/>
              </w:rPr>
              <w:t>年</w:t>
            </w:r>
            <w:r w:rsidR="00FB1AAD">
              <w:rPr>
                <w:rFonts w:ascii="宋体" w:hAnsi="宋体" w:hint="eastAsia"/>
                <w:szCs w:val="21"/>
              </w:rPr>
              <w:t>6</w:t>
            </w:r>
            <w:r w:rsidR="00954494">
              <w:rPr>
                <w:rFonts w:ascii="宋体" w:hAnsi="宋体" w:hint="eastAsia"/>
                <w:szCs w:val="21"/>
              </w:rPr>
              <w:t>月</w:t>
            </w:r>
            <w:r w:rsidR="00025FC0">
              <w:rPr>
                <w:rFonts w:ascii="宋体" w:hAnsi="宋体" w:hint="eastAsia"/>
                <w:szCs w:val="21"/>
              </w:rPr>
              <w:t xml:space="preserve"> </w:t>
            </w:r>
            <w:r w:rsidR="00A03350">
              <w:rPr>
                <w:rFonts w:ascii="宋体" w:hAnsi="宋体" w:hint="eastAsia"/>
                <w:szCs w:val="21"/>
              </w:rPr>
              <w:t>22</w:t>
            </w:r>
            <w:r w:rsidR="00954494">
              <w:rPr>
                <w:rFonts w:ascii="宋体" w:hAnsi="宋体" w:hint="eastAsia"/>
                <w:szCs w:val="21"/>
              </w:rPr>
              <w:t xml:space="preserve">日下午 </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C5D17" w:rsidRPr="00CC5D17" w:rsidRDefault="00954494" w:rsidP="00CC5D17">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r w:rsidR="00CC5D17">
              <w:rPr>
                <w:rFonts w:ascii="宋体" w:hAnsi="宋体" w:hint="eastAsia"/>
                <w:szCs w:val="21"/>
              </w:rPr>
              <w:t>；</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18952758216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DB066C">
              <w:rPr>
                <w:rFonts w:ascii="宋体" w:hAnsi="宋体" w:hint="eastAsia"/>
                <w:szCs w:val="21"/>
              </w:rPr>
              <w:t>韩巍</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DB066C" w:rsidRPr="00DB066C">
        <w:rPr>
          <w:rFonts w:ascii="宋体" w:hAnsi="宋体" w:hint="eastAsia"/>
          <w:szCs w:val="21"/>
        </w:rPr>
        <w:t>北山污水处理厂办公楼前后场地和二期预留用地景观绿化工程</w:t>
      </w:r>
      <w:r w:rsidR="00DB066C">
        <w:rPr>
          <w:rFonts w:ascii="宋体" w:hAnsi="宋体" w:hint="eastAsia"/>
          <w:szCs w:val="21"/>
        </w:rPr>
        <w:t>需采购</w:t>
      </w:r>
      <w:r w:rsidR="00D52DB9">
        <w:rPr>
          <w:rFonts w:ascii="宋体" w:hAnsi="宋体" w:hint="eastAsia"/>
          <w:szCs w:val="21"/>
        </w:rPr>
        <w:t>石材</w:t>
      </w:r>
      <w:r w:rsidR="00DB066C">
        <w:rPr>
          <w:rFonts w:ascii="宋体" w:hAnsi="宋体" w:hint="eastAsia"/>
          <w:szCs w:val="21"/>
        </w:rPr>
        <w:t>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954494">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w:t>
      </w:r>
      <w:r w:rsidR="00D679F5">
        <w:rPr>
          <w:rFonts w:ascii="宋体" w:hAnsi="宋体" w:hint="eastAsia"/>
          <w:b/>
          <w:szCs w:val="21"/>
        </w:rPr>
        <w:t>、规格和型号符合招标要求</w:t>
      </w:r>
      <w:r>
        <w:rPr>
          <w:rFonts w:ascii="宋体" w:hAnsi="宋体" w:hint="eastAsia"/>
          <w:b/>
          <w:szCs w:val="21"/>
        </w:rPr>
        <w:t>。</w:t>
      </w:r>
    </w:p>
    <w:p w:rsidR="002B4FD3" w:rsidRDefault="002B4FD3">
      <w:pPr>
        <w:pStyle w:val="4"/>
        <w:ind w:leftChars="0" w:left="417" w:firstLineChars="400" w:firstLine="843"/>
        <w:rPr>
          <w:rFonts w:ascii="宋体" w:hAnsi="宋体"/>
          <w:b/>
          <w:szCs w:val="21"/>
        </w:rPr>
      </w:pPr>
    </w:p>
    <w:p w:rsidR="002440CE" w:rsidRPr="002440CE" w:rsidRDefault="00954494" w:rsidP="002440CE">
      <w:pPr>
        <w:pStyle w:val="4"/>
        <w:ind w:leftChars="0" w:left="0" w:firstLineChars="400" w:firstLine="843"/>
        <w:rPr>
          <w:rFonts w:ascii="宋体" w:hAnsi="宋体"/>
          <w:b/>
          <w:szCs w:val="21"/>
        </w:rPr>
      </w:pPr>
      <w:r>
        <w:rPr>
          <w:rFonts w:ascii="宋体" w:hAnsi="宋体" w:hint="eastAsia"/>
          <w:b/>
          <w:szCs w:val="21"/>
        </w:rPr>
        <w:t>2、</w:t>
      </w:r>
    </w:p>
    <w:p w:rsidR="002B4FD3" w:rsidRDefault="002440CE" w:rsidP="00A01897">
      <w:pPr>
        <w:pStyle w:val="4"/>
        <w:ind w:leftChars="292" w:left="1642" w:hangingChars="488" w:hanging="1029"/>
        <w:rPr>
          <w:rFonts w:ascii="宋体" w:hAnsi="宋体"/>
          <w:b/>
          <w:szCs w:val="21"/>
        </w:rPr>
      </w:pPr>
      <w:r>
        <w:rPr>
          <w:rFonts w:ascii="宋体" w:hAnsi="宋体" w:hint="eastAsia"/>
          <w:b/>
          <w:szCs w:val="21"/>
        </w:rPr>
        <w:t>工程名称：</w:t>
      </w:r>
      <w:r w:rsidRPr="00DB066C">
        <w:rPr>
          <w:rFonts w:hint="eastAsia"/>
        </w:rPr>
        <w:t>北山污水处理厂办公楼前后场地和二期预留用地景观绿化工程</w:t>
      </w:r>
    </w:p>
    <w:tbl>
      <w:tblPr>
        <w:tblW w:w="8505" w:type="dxa"/>
        <w:tblInd w:w="675" w:type="dxa"/>
        <w:tblLook w:val="04A0"/>
      </w:tblPr>
      <w:tblGrid>
        <w:gridCol w:w="709"/>
        <w:gridCol w:w="2693"/>
        <w:gridCol w:w="1418"/>
        <w:gridCol w:w="1134"/>
        <w:gridCol w:w="1276"/>
        <w:gridCol w:w="1275"/>
      </w:tblGrid>
      <w:tr w:rsidR="00D45CA5"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2693"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1134"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单价(元)</w:t>
            </w:r>
            <w:r w:rsidR="0032153E">
              <w:rPr>
                <w:rFonts w:ascii="黑体" w:eastAsia="黑体" w:hAnsi="黑体" w:cs="宋体" w:hint="eastAsia"/>
                <w:color w:val="000000"/>
                <w:kern w:val="0"/>
                <w:szCs w:val="21"/>
              </w:rPr>
              <w:t>、含13%税</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芝麻灰荔枝面花岗岩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239.496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141.25</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青石板自然石汀步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300mm厚</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5.7834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457.65</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芝麻黑荔枝面花岗岩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39.7392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146.9</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黄锈石荔枝面花岗岩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20.2368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152.55</w:t>
            </w:r>
          </w:p>
        </w:tc>
      </w:tr>
      <w:tr w:rsidR="00D45CA5" w:rsidRPr="00DB066C" w:rsidTr="00D67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6A4B94" w:rsidP="00DB066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黄锈石光面花岗岩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30mm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9.5472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152.55</w:t>
            </w:r>
          </w:p>
        </w:tc>
      </w:tr>
      <w:tr w:rsidR="0082756A"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56A" w:rsidRPr="00DB066C" w:rsidRDefault="00142C25" w:rsidP="00DB066C">
            <w:pPr>
              <w:widowControl/>
              <w:jc w:val="left"/>
              <w:rPr>
                <w:rFonts w:ascii="宋体" w:hAnsi="宋体" w:cs="宋体"/>
                <w:color w:val="000000"/>
                <w:kern w:val="0"/>
                <w:szCs w:val="21"/>
              </w:rPr>
            </w:pPr>
            <w:r>
              <w:rPr>
                <w:rFonts w:ascii="宋体" w:hAnsi="宋体" w:cs="宋体" w:hint="eastAsia"/>
                <w:color w:val="000000"/>
                <w:kern w:val="0"/>
                <w:szCs w:val="21"/>
              </w:rPr>
              <w:t>植草砖(8字型）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Pr="00DB066C" w:rsidRDefault="00142C25" w:rsidP="00DB066C">
            <w:pPr>
              <w:widowControl/>
              <w:jc w:val="left"/>
              <w:rPr>
                <w:rFonts w:ascii="宋体" w:hAnsi="宋体" w:cs="宋体"/>
                <w:color w:val="000000"/>
                <w:kern w:val="0"/>
                <w:szCs w:val="21"/>
              </w:rPr>
            </w:pPr>
            <w:r w:rsidRPr="00142C25">
              <w:rPr>
                <w:rFonts w:ascii="宋体" w:hAnsi="宋体" w:cs="宋体"/>
                <w:color w:val="000000"/>
                <w:kern w:val="0"/>
                <w:szCs w:val="21"/>
              </w:rPr>
              <w:t>80mm</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2756A" w:rsidRPr="00DB066C" w:rsidRDefault="00142C2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Pr="00DB066C" w:rsidRDefault="00142C25" w:rsidP="00DB066C">
            <w:pPr>
              <w:widowControl/>
              <w:jc w:val="right"/>
              <w:rPr>
                <w:rFonts w:ascii="宋体" w:hAnsi="宋体" w:cs="宋体"/>
                <w:color w:val="000000"/>
                <w:kern w:val="0"/>
                <w:szCs w:val="21"/>
              </w:rPr>
            </w:pPr>
            <w:r>
              <w:rPr>
                <w:rFonts w:ascii="宋体" w:hAnsi="宋体" w:cs="宋体" w:hint="eastAsia"/>
                <w:color w:val="000000"/>
                <w:kern w:val="0"/>
                <w:szCs w:val="21"/>
              </w:rPr>
              <w:t>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56A"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54.2</w:t>
            </w:r>
          </w:p>
        </w:tc>
      </w:tr>
      <w:tr w:rsidR="00D45CA5"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膜结构车棚</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361.6</w:t>
            </w:r>
          </w:p>
        </w:tc>
      </w:tr>
      <w:tr w:rsidR="00D45CA5" w:rsidRPr="00DB066C" w:rsidTr="00D679F5">
        <w:trPr>
          <w:trHeight w:val="510"/>
        </w:trPr>
        <w:tc>
          <w:tcPr>
            <w:tcW w:w="709"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轻型顶棚</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305.1</w:t>
            </w:r>
          </w:p>
        </w:tc>
      </w:tr>
      <w:tr w:rsidR="00D45CA5"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PVC草坪栏杆</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r w:rsidR="00DC6B79">
              <w:rPr>
                <w:rFonts w:ascii="宋体" w:hAnsi="宋体" w:cs="宋体" w:hint="eastAsia"/>
                <w:color w:val="000000"/>
                <w:kern w:val="0"/>
                <w:szCs w:val="21"/>
              </w:rPr>
              <w:t>0.6米</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601.6</w:t>
            </w:r>
          </w:p>
        </w:tc>
        <w:tc>
          <w:tcPr>
            <w:tcW w:w="1275"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50.85</w:t>
            </w:r>
          </w:p>
        </w:tc>
      </w:tr>
      <w:tr w:rsidR="00D45CA5"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芝麻灰机切面花岗岩路牙</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800*150*250高</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984.245</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110.74</w:t>
            </w:r>
          </w:p>
        </w:tc>
      </w:tr>
      <w:tr w:rsidR="00D45CA5" w:rsidRPr="00DB066C" w:rsidTr="00D679F5">
        <w:trPr>
          <w:trHeight w:val="765"/>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芝麻灰机切面花岗岩路牙</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800*150*250高(弧形)</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151.3788</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122</w:t>
            </w:r>
          </w:p>
        </w:tc>
      </w:tr>
      <w:tr w:rsidR="00D45CA5"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022AF2" w:rsidP="00DB066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芝麻黑荔枝面平石</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200*800*80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106.8348</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A05235" w:rsidP="00DB066C">
            <w:pPr>
              <w:widowControl/>
              <w:jc w:val="right"/>
              <w:rPr>
                <w:rFonts w:ascii="宋体" w:hAnsi="宋体" w:cs="宋体"/>
                <w:color w:val="000000"/>
                <w:kern w:val="0"/>
                <w:szCs w:val="21"/>
              </w:rPr>
            </w:pPr>
            <w:r>
              <w:rPr>
                <w:rFonts w:ascii="宋体" w:hAnsi="宋体" w:cs="宋体" w:hint="eastAsia"/>
                <w:color w:val="000000"/>
                <w:kern w:val="0"/>
                <w:szCs w:val="21"/>
              </w:rPr>
              <w:t>316.4</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6E3458">
        <w:rPr>
          <w:rFonts w:ascii="宋体" w:hAnsi="宋体" w:hint="eastAsia"/>
          <w:szCs w:val="21"/>
        </w:rPr>
        <w:t>让利</w:t>
      </w:r>
      <w:r>
        <w:rPr>
          <w:rFonts w:ascii="宋体" w:hAnsi="宋体" w:hint="eastAsia"/>
          <w:szCs w:val="21"/>
        </w:rPr>
        <w:t>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B4FD3" w:rsidRDefault="00954494" w:rsidP="006B7B5E">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t>（1）投标单位须具有独立法人资格，招标内容在其营业执照的经营范围内，提供营业执照（复印件）。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6E3458">
        <w:rPr>
          <w:rFonts w:ascii="宋体" w:hAnsi="宋体" w:cs="宋体" w:hint="eastAsia"/>
          <w:color w:val="FF0000"/>
          <w:szCs w:val="21"/>
          <w:u w:val="single"/>
          <w:shd w:val="clear" w:color="auto" w:fill="FFFFFF"/>
        </w:rPr>
        <w:t>让利</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CC5D17" w:rsidRDefault="00954494" w:rsidP="00CC5D17">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CC5D17" w:rsidRDefault="00CC5D17" w:rsidP="00CC5D17">
      <w:pPr>
        <w:autoSpaceDE w:val="0"/>
        <w:autoSpaceDN w:val="0"/>
        <w:adjustRightInd w:val="0"/>
        <w:snapToGrid w:val="0"/>
        <w:spacing w:line="480" w:lineRule="exact"/>
        <w:ind w:firstLine="561"/>
        <w:rPr>
          <w:rFonts w:ascii="楷体_GB2312" w:eastAsia="楷体_GB2312"/>
          <w:b/>
          <w:color w:val="000000"/>
          <w:sz w:val="30"/>
        </w:rPr>
      </w:pPr>
    </w:p>
    <w:p w:rsidR="002B4FD3" w:rsidRPr="00CC5D17" w:rsidRDefault="00954494" w:rsidP="00CC5D17">
      <w:pPr>
        <w:autoSpaceDE w:val="0"/>
        <w:autoSpaceDN w:val="0"/>
        <w:adjustRightInd w:val="0"/>
        <w:snapToGrid w:val="0"/>
        <w:spacing w:line="480" w:lineRule="exact"/>
        <w:ind w:firstLine="561"/>
        <w:jc w:val="center"/>
        <w:rPr>
          <w:rFonts w:ascii="宋体" w:hAnsi="宋体"/>
          <w:color w:val="000000"/>
          <w:szCs w:val="21"/>
        </w:rPr>
      </w:pPr>
      <w:r>
        <w:rPr>
          <w:rFonts w:ascii="楷体_GB2312" w:eastAsia="楷体_GB2312" w:hint="eastAsia"/>
          <w:b/>
          <w:color w:val="000000"/>
          <w:sz w:val="30"/>
        </w:rPr>
        <w:lastRenderedPageBreak/>
        <w:t>投标书</w:t>
      </w:r>
    </w:p>
    <w:p w:rsidR="002B4FD3" w:rsidRDefault="00954494" w:rsidP="00CC5D17">
      <w:pPr>
        <w:spacing w:line="480" w:lineRule="exact"/>
        <w:ind w:firstLineChars="100" w:firstLine="336"/>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w:t>
      </w:r>
      <w:r w:rsidR="006E3458">
        <w:rPr>
          <w:rFonts w:ascii="宋体" w:hAnsi="宋体" w:hint="eastAsia"/>
          <w:color w:val="000000"/>
          <w:sz w:val="24"/>
        </w:rPr>
        <w:t>标文件中的条款、要求，提供所需的招标货物及一切相关的服务，投标让利</w:t>
      </w:r>
      <w:r>
        <w:rPr>
          <w:rFonts w:ascii="宋体" w:hAnsi="宋体" w:hint="eastAsia"/>
          <w:color w:val="000000"/>
          <w:sz w:val="24"/>
        </w:rPr>
        <w:t>为</w:t>
      </w:r>
      <w:r w:rsidR="006E3458">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CC5D17" w:rsidRDefault="00CC5D17">
      <w:pPr>
        <w:spacing w:line="560" w:lineRule="exact"/>
        <w:jc w:val="center"/>
        <w:rPr>
          <w:rFonts w:ascii="黑体" w:eastAsia="黑体"/>
          <w:color w:val="000000"/>
          <w:sz w:val="36"/>
        </w:rPr>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4224AA">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2、此表一式两份，按招标文件要求封装，装入正本袋中。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7A6" w:rsidRDefault="002C47A6" w:rsidP="002B4FD3">
      <w:r>
        <w:separator/>
      </w:r>
    </w:p>
  </w:endnote>
  <w:endnote w:type="continuationSeparator" w:id="1">
    <w:p w:rsidR="002C47A6" w:rsidRDefault="002C47A6"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0357B4">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0357B4">
                <w:pPr>
                  <w:pStyle w:val="a9"/>
                </w:pPr>
                <w:fldSimple w:instr=" PAGE  \* MERGEFORMAT ">
                  <w:r w:rsidR="00A0335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7A6" w:rsidRDefault="002C47A6" w:rsidP="002B4FD3">
      <w:r>
        <w:separator/>
      </w:r>
    </w:p>
  </w:footnote>
  <w:footnote w:type="continuationSeparator" w:id="1">
    <w:p w:rsidR="002C47A6" w:rsidRDefault="002C47A6"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2AF2"/>
    <w:rsid w:val="00025FC0"/>
    <w:rsid w:val="00031D5F"/>
    <w:rsid w:val="000357B4"/>
    <w:rsid w:val="00040B75"/>
    <w:rsid w:val="00042AEB"/>
    <w:rsid w:val="0006415F"/>
    <w:rsid w:val="00067DB1"/>
    <w:rsid w:val="000706A2"/>
    <w:rsid w:val="00083BBA"/>
    <w:rsid w:val="00085EA4"/>
    <w:rsid w:val="00087E6C"/>
    <w:rsid w:val="0009202D"/>
    <w:rsid w:val="000956DB"/>
    <w:rsid w:val="000A723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A82"/>
    <w:rsid w:val="0012174A"/>
    <w:rsid w:val="001235CA"/>
    <w:rsid w:val="0012618D"/>
    <w:rsid w:val="00131447"/>
    <w:rsid w:val="001339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D3D62"/>
    <w:rsid w:val="001F01D9"/>
    <w:rsid w:val="001F048A"/>
    <w:rsid w:val="001F127A"/>
    <w:rsid w:val="001F390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47A6"/>
    <w:rsid w:val="002C5225"/>
    <w:rsid w:val="002F1BD2"/>
    <w:rsid w:val="002F242B"/>
    <w:rsid w:val="002F6241"/>
    <w:rsid w:val="0030314A"/>
    <w:rsid w:val="00305FCC"/>
    <w:rsid w:val="0030614D"/>
    <w:rsid w:val="00313EEE"/>
    <w:rsid w:val="0032153E"/>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6A7"/>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24AA"/>
    <w:rsid w:val="00426905"/>
    <w:rsid w:val="00426AC0"/>
    <w:rsid w:val="00436126"/>
    <w:rsid w:val="004426CF"/>
    <w:rsid w:val="004434D1"/>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135"/>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3461C"/>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3673"/>
    <w:rsid w:val="005E5CE2"/>
    <w:rsid w:val="005F4D80"/>
    <w:rsid w:val="00611C06"/>
    <w:rsid w:val="0061322E"/>
    <w:rsid w:val="00617B60"/>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6101"/>
    <w:rsid w:val="006D6D17"/>
    <w:rsid w:val="006E0974"/>
    <w:rsid w:val="006E12F1"/>
    <w:rsid w:val="006E2165"/>
    <w:rsid w:val="006E3458"/>
    <w:rsid w:val="006E60E0"/>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706"/>
    <w:rsid w:val="007E3845"/>
    <w:rsid w:val="007F2510"/>
    <w:rsid w:val="007F54B3"/>
    <w:rsid w:val="00800506"/>
    <w:rsid w:val="0080436A"/>
    <w:rsid w:val="008045E5"/>
    <w:rsid w:val="00806BB0"/>
    <w:rsid w:val="00810541"/>
    <w:rsid w:val="00810749"/>
    <w:rsid w:val="008137F3"/>
    <w:rsid w:val="00820CED"/>
    <w:rsid w:val="008214F3"/>
    <w:rsid w:val="0082756A"/>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63CFE"/>
    <w:rsid w:val="00870E52"/>
    <w:rsid w:val="008824A4"/>
    <w:rsid w:val="008855B0"/>
    <w:rsid w:val="008946EC"/>
    <w:rsid w:val="00894B23"/>
    <w:rsid w:val="008975D9"/>
    <w:rsid w:val="008A1181"/>
    <w:rsid w:val="008A1D09"/>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3A11"/>
    <w:rsid w:val="008F6ADF"/>
    <w:rsid w:val="008F6EA5"/>
    <w:rsid w:val="00905B56"/>
    <w:rsid w:val="009075DB"/>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3350"/>
    <w:rsid w:val="00A04187"/>
    <w:rsid w:val="00A05235"/>
    <w:rsid w:val="00A11B7E"/>
    <w:rsid w:val="00A2721E"/>
    <w:rsid w:val="00A27AD4"/>
    <w:rsid w:val="00A3216B"/>
    <w:rsid w:val="00A32EB4"/>
    <w:rsid w:val="00A333A6"/>
    <w:rsid w:val="00A3383C"/>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69ED"/>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8150B"/>
    <w:rsid w:val="00B86D61"/>
    <w:rsid w:val="00B938DF"/>
    <w:rsid w:val="00B93978"/>
    <w:rsid w:val="00BA02CC"/>
    <w:rsid w:val="00BA2171"/>
    <w:rsid w:val="00BA2634"/>
    <w:rsid w:val="00BA2739"/>
    <w:rsid w:val="00BB2A3D"/>
    <w:rsid w:val="00BB4D36"/>
    <w:rsid w:val="00BB6623"/>
    <w:rsid w:val="00BB78EA"/>
    <w:rsid w:val="00BC01FD"/>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617E"/>
    <w:rsid w:val="00C34133"/>
    <w:rsid w:val="00C350C2"/>
    <w:rsid w:val="00C41B0E"/>
    <w:rsid w:val="00C46FA5"/>
    <w:rsid w:val="00C6038B"/>
    <w:rsid w:val="00C63A78"/>
    <w:rsid w:val="00C646EA"/>
    <w:rsid w:val="00C66CD5"/>
    <w:rsid w:val="00C7050F"/>
    <w:rsid w:val="00C775B2"/>
    <w:rsid w:val="00C77667"/>
    <w:rsid w:val="00C779A7"/>
    <w:rsid w:val="00C77CA5"/>
    <w:rsid w:val="00C82CB4"/>
    <w:rsid w:val="00CA3217"/>
    <w:rsid w:val="00CA46D4"/>
    <w:rsid w:val="00CA79B9"/>
    <w:rsid w:val="00CB1902"/>
    <w:rsid w:val="00CC5D17"/>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41E64"/>
    <w:rsid w:val="00D44079"/>
    <w:rsid w:val="00D4419C"/>
    <w:rsid w:val="00D45458"/>
    <w:rsid w:val="00D45CA5"/>
    <w:rsid w:val="00D45F2B"/>
    <w:rsid w:val="00D46615"/>
    <w:rsid w:val="00D52DB9"/>
    <w:rsid w:val="00D540F2"/>
    <w:rsid w:val="00D559EE"/>
    <w:rsid w:val="00D61E41"/>
    <w:rsid w:val="00D647D1"/>
    <w:rsid w:val="00D670AE"/>
    <w:rsid w:val="00D679F5"/>
    <w:rsid w:val="00D761AC"/>
    <w:rsid w:val="00D763D1"/>
    <w:rsid w:val="00D76E05"/>
    <w:rsid w:val="00D82291"/>
    <w:rsid w:val="00D85997"/>
    <w:rsid w:val="00D95EF7"/>
    <w:rsid w:val="00D970AC"/>
    <w:rsid w:val="00DA672C"/>
    <w:rsid w:val="00DB066C"/>
    <w:rsid w:val="00DB4FD0"/>
    <w:rsid w:val="00DC6B79"/>
    <w:rsid w:val="00DC76D5"/>
    <w:rsid w:val="00DD1856"/>
    <w:rsid w:val="00DE00D5"/>
    <w:rsid w:val="00DE3772"/>
    <w:rsid w:val="00DF48D4"/>
    <w:rsid w:val="00E220C1"/>
    <w:rsid w:val="00E252E3"/>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65DB"/>
    <w:rsid w:val="00EF449E"/>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1AAD"/>
    <w:rsid w:val="00FB31F9"/>
    <w:rsid w:val="00FB7BF0"/>
    <w:rsid w:val="00FC67B1"/>
    <w:rsid w:val="00FD04B8"/>
    <w:rsid w:val="00FD2850"/>
    <w:rsid w:val="00FD3F6D"/>
    <w:rsid w:val="00FD45BD"/>
    <w:rsid w:val="00FD52D5"/>
    <w:rsid w:val="00FE3802"/>
    <w:rsid w:val="00FF390F"/>
    <w:rsid w:val="00FF40B3"/>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97EF54A-F7D6-4F46-8B36-F611B48C0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653</Words>
  <Characters>3726</Characters>
  <Application>Microsoft Office Word</Application>
  <DocSecurity>0</DocSecurity>
  <Lines>31</Lines>
  <Paragraphs>8</Paragraphs>
  <ScaleCrop>false</ScaleCrop>
  <Company>zls</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22</cp:revision>
  <cp:lastPrinted>2022-03-24T02:03:00Z</cp:lastPrinted>
  <dcterms:created xsi:type="dcterms:W3CDTF">2022-03-11T08:29:00Z</dcterms:created>
  <dcterms:modified xsi:type="dcterms:W3CDTF">2022-06-19T07:17:00Z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