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523419"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洁源汤汪污水厂值班室、浴室</w:t>
      </w:r>
      <w:r w:rsidR="00104957">
        <w:rPr>
          <w:rFonts w:ascii="仿宋_GB2312" w:eastAsia="仿宋_GB2312" w:hAnsi="宋体" w:hint="eastAsia"/>
          <w:b/>
          <w:spacing w:val="28"/>
          <w:sz w:val="52"/>
          <w:szCs w:val="48"/>
        </w:rPr>
        <w:t>工程</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r w:rsidR="003A138A">
        <w:rPr>
          <w:rFonts w:ascii="仿宋_GB2312" w:eastAsia="仿宋_GB2312" w:hAnsi="宋体" w:hint="eastAsia"/>
          <w:b/>
          <w:color w:val="FF0000"/>
          <w:spacing w:val="28"/>
          <w:sz w:val="52"/>
          <w:szCs w:val="48"/>
        </w:rPr>
        <w:t>（二次）</w:t>
      </w:r>
    </w:p>
    <w:p w:rsidR="00CE030A" w:rsidRPr="00EF5A0E" w:rsidRDefault="00CE030A" w:rsidP="00646089">
      <w:pPr>
        <w:adjustRightInd w:val="0"/>
        <w:snapToGrid w:val="0"/>
        <w:spacing w:line="360" w:lineRule="auto"/>
        <w:ind w:firstLineChars="600" w:firstLine="3458"/>
        <w:rPr>
          <w:rFonts w:ascii="仿宋_GB2312" w:eastAsia="仿宋_GB2312" w:hAnsi="宋体"/>
          <w:b/>
          <w:spacing w:val="28"/>
          <w:sz w:val="52"/>
          <w:szCs w:val="48"/>
        </w:rPr>
      </w:pPr>
    </w:p>
    <w:p w:rsidR="00CE030A" w:rsidRDefault="00CE030A" w:rsidP="00646089">
      <w:pPr>
        <w:adjustRightInd w:val="0"/>
        <w:snapToGrid w:val="0"/>
        <w:spacing w:line="360" w:lineRule="auto"/>
        <w:ind w:firstLineChars="600" w:firstLine="3458"/>
        <w:rPr>
          <w:rFonts w:ascii="仿宋_GB2312" w:eastAsia="仿宋_GB2312" w:hAnsi="宋体"/>
          <w:b/>
          <w:spacing w:val="28"/>
          <w:sz w:val="52"/>
          <w:szCs w:val="48"/>
        </w:rPr>
      </w:pPr>
    </w:p>
    <w:p w:rsidR="009C43C2" w:rsidRDefault="008F6EA5" w:rsidP="00285AF9">
      <w:pPr>
        <w:adjustRightInd w:val="0"/>
        <w:snapToGrid w:val="0"/>
        <w:spacing w:line="360" w:lineRule="auto"/>
        <w:ind w:firstLineChars="50" w:firstLine="288"/>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646089">
      <w:pPr>
        <w:adjustRightInd w:val="0"/>
        <w:snapToGrid w:val="0"/>
        <w:spacing w:line="360" w:lineRule="auto"/>
        <w:ind w:firstLineChars="200" w:firstLine="1441"/>
        <w:jc w:val="center"/>
        <w:rPr>
          <w:rFonts w:ascii="仿宋_GB2312" w:eastAsia="仿宋_GB2312" w:hAnsi="宋体"/>
          <w:b/>
          <w:snapToGrid w:val="0"/>
          <w:sz w:val="72"/>
        </w:rPr>
      </w:pPr>
    </w:p>
    <w:p w:rsidR="009C43C2" w:rsidRDefault="008F6EA5" w:rsidP="00646089">
      <w:pPr>
        <w:adjustRightInd w:val="0"/>
        <w:snapToGrid w:val="0"/>
        <w:spacing w:line="480" w:lineRule="auto"/>
        <w:ind w:firstLineChars="500" w:firstLine="1501"/>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646089">
      <w:pPr>
        <w:spacing w:line="460" w:lineRule="exact"/>
        <w:ind w:firstLineChars="496" w:firstLine="1489"/>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435C5A">
        <w:rPr>
          <w:rFonts w:ascii="仿宋_GB2312" w:eastAsia="仿宋_GB2312" w:hAnsi="宋体" w:hint="eastAsia"/>
          <w:b/>
          <w:bCs/>
          <w:snapToGrid w:val="0"/>
          <w:color w:val="FF0000"/>
          <w:sz w:val="30"/>
          <w:u w:val="single"/>
        </w:rPr>
        <w:t>5</w:t>
      </w:r>
      <w:r w:rsidRPr="00F96E9A">
        <w:rPr>
          <w:rFonts w:ascii="仿宋_GB2312" w:eastAsia="仿宋_GB2312" w:hAnsi="宋体" w:hint="eastAsia"/>
          <w:b/>
          <w:bCs/>
          <w:snapToGrid w:val="0"/>
          <w:color w:val="FF0000"/>
          <w:sz w:val="30"/>
        </w:rPr>
        <w:t>月</w:t>
      </w:r>
      <w:r w:rsidRPr="00F96E9A">
        <w:rPr>
          <w:rFonts w:ascii="仿宋_GB2312" w:eastAsia="仿宋_GB2312" w:hAnsi="宋体" w:hint="eastAsia"/>
          <w:b/>
          <w:bCs/>
          <w:snapToGrid w:val="0"/>
          <w:color w:val="FF0000"/>
          <w:sz w:val="30"/>
          <w:u w:val="single"/>
        </w:rPr>
        <w:t xml:space="preserve"> </w:t>
      </w:r>
      <w:r w:rsidR="00516477">
        <w:rPr>
          <w:rFonts w:ascii="仿宋_GB2312" w:eastAsia="仿宋_GB2312" w:hAnsi="宋体" w:hint="eastAsia"/>
          <w:b/>
          <w:bCs/>
          <w:snapToGrid w:val="0"/>
          <w:color w:val="FF0000"/>
          <w:sz w:val="30"/>
          <w:u w:val="single"/>
        </w:rPr>
        <w:t>18</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523419">
            <w:pPr>
              <w:spacing w:line="360" w:lineRule="auto"/>
              <w:rPr>
                <w:rFonts w:ascii="宋体" w:hAnsi="宋体"/>
                <w:szCs w:val="21"/>
              </w:rPr>
            </w:pPr>
            <w:r>
              <w:rPr>
                <w:rFonts w:ascii="宋体" w:hAnsi="宋体" w:hint="eastAsia"/>
                <w:szCs w:val="21"/>
              </w:rPr>
              <w:t>洁源汤汪污水厂值班室、浴室工程材料</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5A370B">
            <w:pPr>
              <w:spacing w:line="380" w:lineRule="exact"/>
            </w:pPr>
            <w:r>
              <w:rPr>
                <w:rFonts w:ascii="宋体" w:hAnsi="宋体" w:hint="eastAsia"/>
                <w:color w:val="FF0000"/>
                <w:szCs w:val="21"/>
              </w:rPr>
              <w:t>钢筋、墙装、地砖等</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435C5A">
            <w:pPr>
              <w:spacing w:line="360" w:lineRule="auto"/>
              <w:rPr>
                <w:rFonts w:ascii="宋体" w:hAnsi="宋体"/>
                <w:szCs w:val="21"/>
              </w:rPr>
            </w:pPr>
            <w:r>
              <w:rPr>
                <w:rFonts w:ascii="宋体" w:hAnsi="宋体"/>
                <w:color w:val="FF0000"/>
                <w:szCs w:val="21"/>
              </w:rPr>
              <w:t>2022年</w:t>
            </w:r>
            <w:r w:rsidR="00435C5A">
              <w:rPr>
                <w:rFonts w:ascii="宋体" w:hAnsi="宋体" w:hint="eastAsia"/>
                <w:color w:val="FF0000"/>
                <w:szCs w:val="21"/>
              </w:rPr>
              <w:t>5</w:t>
            </w:r>
            <w:r>
              <w:rPr>
                <w:rFonts w:ascii="宋体" w:hAnsi="宋体"/>
                <w:color w:val="FF0000"/>
                <w:szCs w:val="21"/>
              </w:rPr>
              <w:t>月</w:t>
            </w:r>
            <w:r w:rsidR="00516477">
              <w:rPr>
                <w:rFonts w:ascii="宋体" w:hAnsi="宋体" w:hint="eastAsia"/>
                <w:color w:val="FF0000"/>
                <w:szCs w:val="21"/>
              </w:rPr>
              <w:t>18</w:t>
            </w:r>
            <w:r>
              <w:rPr>
                <w:rFonts w:ascii="宋体" w:hAnsi="宋体"/>
                <w:color w:val="FF0000"/>
                <w:szCs w:val="21"/>
              </w:rPr>
              <w:t>日</w:t>
            </w:r>
            <w:r w:rsidR="00435C5A">
              <w:rPr>
                <w:rFonts w:ascii="宋体" w:hAnsi="宋体"/>
                <w:color w:val="FF0000"/>
                <w:szCs w:val="21"/>
              </w:rPr>
              <w:t>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435C5A">
              <w:rPr>
                <w:rFonts w:ascii="宋体" w:hAnsi="宋体" w:hint="eastAsia"/>
                <w:color w:val="FF0000"/>
                <w:szCs w:val="21"/>
              </w:rPr>
              <w:t>5</w:t>
            </w:r>
            <w:r w:rsidR="008F6EA5" w:rsidRPr="000A2DBC">
              <w:rPr>
                <w:rFonts w:ascii="宋体" w:hAnsi="宋体" w:hint="eastAsia"/>
                <w:color w:val="FF0000"/>
                <w:szCs w:val="21"/>
              </w:rPr>
              <w:t>月</w:t>
            </w:r>
            <w:r w:rsidR="00435C5A">
              <w:rPr>
                <w:rFonts w:ascii="宋体" w:hAnsi="宋体" w:hint="eastAsia"/>
                <w:color w:val="FF0000"/>
                <w:szCs w:val="21"/>
              </w:rPr>
              <w:t>20</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B7131">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23419">
        <w:rPr>
          <w:rFonts w:ascii="宋体" w:hAnsi="宋体" w:hint="eastAsia"/>
          <w:szCs w:val="21"/>
        </w:rPr>
        <w:t>洁源汤汪污水厂值班室、浴室工程须采购材料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034FC0">
        <w:rPr>
          <w:rFonts w:ascii="宋体" w:hAnsi="宋体" w:hint="eastAsia"/>
          <w:szCs w:val="21"/>
        </w:rPr>
        <w:t>内注册的企业法人，应遵守中国有关的法律、法规，严格执行国家标准</w:t>
      </w:r>
      <w:r w:rsidR="00523419">
        <w:rPr>
          <w:rFonts w:ascii="宋体" w:hAnsi="宋体" w:hint="eastAsia"/>
          <w:szCs w:val="21"/>
        </w:rPr>
        <w:t>。</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564"/>
        <w:gridCol w:w="1843"/>
        <w:gridCol w:w="1701"/>
        <w:gridCol w:w="1417"/>
        <w:gridCol w:w="3119"/>
      </w:tblGrid>
      <w:tr w:rsidR="004031B3" w:rsidRPr="009B73EE" w:rsidTr="000A2DBC">
        <w:trPr>
          <w:trHeight w:val="384"/>
        </w:trPr>
        <w:tc>
          <w:tcPr>
            <w:tcW w:w="156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产品</w:t>
            </w:r>
          </w:p>
        </w:tc>
        <w:tc>
          <w:tcPr>
            <w:tcW w:w="1843"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701"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单位</w:t>
            </w:r>
          </w:p>
        </w:tc>
        <w:tc>
          <w:tcPr>
            <w:tcW w:w="1417"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数量</w:t>
            </w:r>
          </w:p>
        </w:tc>
        <w:tc>
          <w:tcPr>
            <w:tcW w:w="3119" w:type="dxa"/>
            <w:vAlign w:val="center"/>
          </w:tcPr>
          <w:p w:rsidR="004031B3" w:rsidRPr="00AC61FB" w:rsidRDefault="004031B3" w:rsidP="008F5C96">
            <w:pPr>
              <w:jc w:val="center"/>
              <w:rPr>
                <w:rFonts w:ascii="新宋体" w:eastAsia="新宋体" w:hAnsi="新宋体"/>
                <w:color w:val="FF0000"/>
              </w:rPr>
            </w:pPr>
            <w:r w:rsidRPr="00AC61FB">
              <w:rPr>
                <w:rFonts w:ascii="新宋体" w:eastAsia="新宋体" w:hAnsi="新宋体" w:hint="eastAsia"/>
                <w:color w:val="FF0000"/>
              </w:rPr>
              <w:t>招标控制价</w:t>
            </w:r>
            <w:r w:rsidR="008F5C96" w:rsidRPr="00AC61FB">
              <w:rPr>
                <w:rFonts w:ascii="新宋体" w:eastAsia="新宋体" w:hAnsi="新宋体" w:hint="eastAsia"/>
                <w:color w:val="FF0000"/>
              </w:rPr>
              <w:t>（</w:t>
            </w:r>
            <w:r w:rsidR="003E1346">
              <w:rPr>
                <w:rFonts w:ascii="新宋体" w:eastAsia="新宋体" w:hAnsi="新宋体" w:hint="eastAsia"/>
                <w:color w:val="FF0000"/>
              </w:rPr>
              <w:t>须开具</w:t>
            </w:r>
            <w:r w:rsidR="00F54152" w:rsidRPr="00AC61FB">
              <w:rPr>
                <w:rFonts w:ascii="新宋体" w:eastAsia="新宋体" w:hAnsi="新宋体" w:hint="eastAsia"/>
                <w:color w:val="FF0000"/>
              </w:rPr>
              <w:t>13%税</w:t>
            </w:r>
            <w:r w:rsidR="008F5C96" w:rsidRPr="00AC61FB">
              <w:rPr>
                <w:rFonts w:ascii="新宋体" w:eastAsia="新宋体" w:hAnsi="新宋体" w:hint="eastAsia"/>
                <w:color w:val="FF0000"/>
              </w:rPr>
              <w:t>）</w:t>
            </w:r>
          </w:p>
        </w:tc>
      </w:tr>
      <w:tr w:rsidR="008279F7" w:rsidRPr="009B73EE" w:rsidTr="000A2DBC">
        <w:trPr>
          <w:trHeight w:val="384"/>
        </w:trPr>
        <w:tc>
          <w:tcPr>
            <w:tcW w:w="1564"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钢筋</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综合</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吨</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5.76</w:t>
            </w:r>
          </w:p>
        </w:tc>
        <w:tc>
          <w:tcPr>
            <w:tcW w:w="3119" w:type="dxa"/>
            <w:vMerge w:val="restart"/>
            <w:vAlign w:val="center"/>
          </w:tcPr>
          <w:p w:rsidR="008279F7" w:rsidRDefault="006213A4" w:rsidP="006213A4">
            <w:pPr>
              <w:jc w:val="center"/>
              <w:rPr>
                <w:rFonts w:ascii="新宋体" w:eastAsia="新宋体" w:hAnsi="新宋体"/>
                <w:color w:val="FF0000"/>
              </w:rPr>
            </w:pPr>
            <w:r>
              <w:rPr>
                <w:rFonts w:ascii="宋体" w:hAnsi="宋体" w:hint="eastAsia"/>
                <w:color w:val="FF0000"/>
                <w:szCs w:val="21"/>
              </w:rPr>
              <w:t>建设方</w:t>
            </w:r>
            <w:r w:rsidR="008279F7" w:rsidRPr="003E2550">
              <w:rPr>
                <w:rFonts w:ascii="宋体" w:hAnsi="宋体" w:hint="eastAsia"/>
                <w:color w:val="FF0000"/>
                <w:szCs w:val="21"/>
              </w:rPr>
              <w:t>审定后</w:t>
            </w:r>
            <w:r>
              <w:rPr>
                <w:rFonts w:ascii="宋体" w:hAnsi="宋体" w:hint="eastAsia"/>
                <w:color w:val="FF0000"/>
                <w:szCs w:val="21"/>
              </w:rPr>
              <w:t>主材单价</w:t>
            </w:r>
            <w:r w:rsidR="008279F7" w:rsidRPr="003E2550">
              <w:rPr>
                <w:rFonts w:ascii="宋体" w:hAnsi="宋体" w:hint="eastAsia"/>
                <w:color w:val="FF0000"/>
                <w:szCs w:val="21"/>
              </w:rPr>
              <w:t>让利</w:t>
            </w:r>
            <w:r w:rsidR="008279F7">
              <w:rPr>
                <w:rFonts w:ascii="新宋体" w:eastAsia="新宋体" w:hAnsi="新宋体" w:hint="eastAsia"/>
                <w:color w:val="FF0000"/>
              </w:rPr>
              <w:t>8</w:t>
            </w:r>
            <w:r w:rsidR="008279F7" w:rsidRPr="003E2550">
              <w:rPr>
                <w:rFonts w:ascii="新宋体" w:eastAsia="新宋体" w:hAnsi="新宋体" w:hint="eastAsia"/>
                <w:color w:val="FF0000"/>
              </w:rPr>
              <w:t>%</w:t>
            </w:r>
            <w:r>
              <w:rPr>
                <w:rFonts w:ascii="新宋体" w:eastAsia="新宋体" w:hAnsi="新宋体"/>
                <w:color w:val="FF0000"/>
              </w:rPr>
              <w:t xml:space="preserve"> </w:t>
            </w: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双排孔砌砖</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600*240*150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31.68</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墙面砖</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300*600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151.76</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同质地砖</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800*800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57.68</w:t>
            </w:r>
          </w:p>
        </w:tc>
        <w:tc>
          <w:tcPr>
            <w:tcW w:w="3119" w:type="dxa"/>
            <w:vMerge/>
            <w:vAlign w:val="center"/>
          </w:tcPr>
          <w:p w:rsidR="008279F7" w:rsidRDefault="008279F7" w:rsidP="00C96873">
            <w:pPr>
              <w:jc w:val="center"/>
              <w:rPr>
                <w:rFonts w:ascii="新宋体" w:eastAsia="新宋体" w:hAnsi="新宋体"/>
                <w:color w:val="FF0000"/>
              </w:rPr>
            </w:pPr>
          </w:p>
        </w:tc>
      </w:tr>
      <w:tr w:rsidR="0008083D" w:rsidRPr="009B73EE" w:rsidTr="000A2DBC">
        <w:trPr>
          <w:trHeight w:val="384"/>
        </w:trPr>
        <w:tc>
          <w:tcPr>
            <w:tcW w:w="1564" w:type="dxa"/>
            <w:vAlign w:val="center"/>
          </w:tcPr>
          <w:p w:rsidR="0008083D" w:rsidRDefault="0008083D" w:rsidP="00AB739C">
            <w:pPr>
              <w:jc w:val="center"/>
              <w:rPr>
                <w:rFonts w:ascii="新宋体" w:eastAsia="新宋体" w:hAnsi="新宋体"/>
                <w:color w:val="FF0000"/>
              </w:rPr>
            </w:pPr>
            <w:r>
              <w:rPr>
                <w:rFonts w:ascii="新宋体" w:eastAsia="新宋体" w:hAnsi="新宋体" w:hint="eastAsia"/>
                <w:color w:val="FF0000"/>
              </w:rPr>
              <w:t>非泵送细石砼</w:t>
            </w:r>
          </w:p>
        </w:tc>
        <w:tc>
          <w:tcPr>
            <w:tcW w:w="1843" w:type="dxa"/>
            <w:vAlign w:val="center"/>
          </w:tcPr>
          <w:p w:rsidR="0008083D" w:rsidRDefault="0008083D" w:rsidP="00AB739C">
            <w:pPr>
              <w:jc w:val="center"/>
              <w:rPr>
                <w:rFonts w:ascii="新宋体" w:eastAsia="新宋体" w:hAnsi="新宋体"/>
                <w:color w:val="FF0000"/>
              </w:rPr>
            </w:pPr>
            <w:r>
              <w:rPr>
                <w:rFonts w:ascii="新宋体" w:eastAsia="新宋体" w:hAnsi="新宋体" w:hint="eastAsia"/>
                <w:color w:val="FF0000"/>
              </w:rPr>
              <w:t>C20</w:t>
            </w:r>
          </w:p>
        </w:tc>
        <w:tc>
          <w:tcPr>
            <w:tcW w:w="1701" w:type="dxa"/>
            <w:vAlign w:val="center"/>
          </w:tcPr>
          <w:p w:rsidR="0008083D" w:rsidRDefault="0008083D"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08083D" w:rsidRDefault="0008083D" w:rsidP="00AB739C">
            <w:pPr>
              <w:jc w:val="center"/>
              <w:rPr>
                <w:rFonts w:ascii="新宋体" w:eastAsia="新宋体" w:hAnsi="新宋体"/>
                <w:color w:val="FF0000"/>
              </w:rPr>
            </w:pPr>
            <w:r>
              <w:rPr>
                <w:rFonts w:ascii="新宋体" w:eastAsia="新宋体" w:hAnsi="新宋体" w:hint="eastAsia"/>
                <w:color w:val="FF0000"/>
              </w:rPr>
              <w:t>5.7</w:t>
            </w:r>
          </w:p>
        </w:tc>
        <w:tc>
          <w:tcPr>
            <w:tcW w:w="3119" w:type="dxa"/>
            <w:vMerge/>
            <w:vAlign w:val="center"/>
          </w:tcPr>
          <w:p w:rsidR="0008083D" w:rsidRDefault="0008083D"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泵送混泥土</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C15</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5.48</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泵送混泥土</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C25</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08083D" w:rsidP="00AB739C">
            <w:pPr>
              <w:jc w:val="center"/>
              <w:rPr>
                <w:rFonts w:ascii="新宋体" w:eastAsia="新宋体" w:hAnsi="新宋体"/>
                <w:color w:val="FF0000"/>
              </w:rPr>
            </w:pPr>
            <w:r>
              <w:rPr>
                <w:rFonts w:ascii="新宋体" w:eastAsia="新宋体" w:hAnsi="新宋体" w:hint="eastAsia"/>
                <w:color w:val="FF0000"/>
              </w:rPr>
              <w:t>12.5</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泵送混泥土</w:t>
            </w:r>
          </w:p>
        </w:tc>
        <w:tc>
          <w:tcPr>
            <w:tcW w:w="1843"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C30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08083D" w:rsidP="00AB739C">
            <w:pPr>
              <w:jc w:val="center"/>
              <w:rPr>
                <w:rFonts w:ascii="新宋体" w:eastAsia="新宋体" w:hAnsi="新宋体"/>
                <w:color w:val="FF0000"/>
              </w:rPr>
            </w:pPr>
            <w:r>
              <w:rPr>
                <w:rFonts w:ascii="新宋体" w:eastAsia="新宋体" w:hAnsi="新宋体" w:hint="eastAsia"/>
                <w:color w:val="FF0000"/>
              </w:rPr>
              <w:t>15.9</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非泵送混泥土</w:t>
            </w:r>
          </w:p>
        </w:tc>
        <w:tc>
          <w:tcPr>
            <w:tcW w:w="1843"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C25</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08083D" w:rsidP="00AB739C">
            <w:pPr>
              <w:jc w:val="center"/>
              <w:rPr>
                <w:rFonts w:ascii="新宋体" w:eastAsia="新宋体" w:hAnsi="新宋体"/>
                <w:color w:val="FF0000"/>
              </w:rPr>
            </w:pPr>
            <w:r>
              <w:rPr>
                <w:rFonts w:ascii="新宋体" w:eastAsia="新宋体" w:hAnsi="新宋体" w:hint="eastAsia"/>
                <w:color w:val="FF0000"/>
              </w:rPr>
              <w:t>7.8</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非泵送混泥土</w:t>
            </w:r>
          </w:p>
        </w:tc>
        <w:tc>
          <w:tcPr>
            <w:tcW w:w="1843"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C30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08083D" w:rsidP="00AB739C">
            <w:pPr>
              <w:jc w:val="center"/>
              <w:rPr>
                <w:rFonts w:ascii="新宋体" w:eastAsia="新宋体" w:hAnsi="新宋体"/>
                <w:color w:val="FF0000"/>
              </w:rPr>
            </w:pPr>
            <w:r>
              <w:rPr>
                <w:rFonts w:ascii="新宋体" w:eastAsia="新宋体" w:hAnsi="新宋体" w:hint="eastAsia"/>
                <w:color w:val="FF0000"/>
              </w:rPr>
              <w:t>8.7</w:t>
            </w:r>
          </w:p>
        </w:tc>
        <w:tc>
          <w:tcPr>
            <w:tcW w:w="3119" w:type="dxa"/>
            <w:vMerge/>
            <w:vAlign w:val="center"/>
          </w:tcPr>
          <w:p w:rsidR="008279F7" w:rsidRDefault="008279F7" w:rsidP="00C96873">
            <w:pPr>
              <w:jc w:val="center"/>
              <w:rPr>
                <w:rFonts w:ascii="新宋体" w:eastAsia="新宋体" w:hAnsi="新宋体"/>
                <w:color w:val="FF0000"/>
              </w:rPr>
            </w:pPr>
          </w:p>
        </w:tc>
      </w:tr>
    </w:tbl>
    <w:p w:rsidR="003E2550" w:rsidRPr="003E2550" w:rsidRDefault="003E2550" w:rsidP="003D0EEC">
      <w:pPr>
        <w:autoSpaceDE w:val="0"/>
        <w:autoSpaceDN w:val="0"/>
        <w:adjustRightInd w:val="0"/>
        <w:snapToGrid w:val="0"/>
        <w:spacing w:line="480" w:lineRule="exact"/>
        <w:rPr>
          <w:rFonts w:ascii="宋体" w:hAnsi="宋体"/>
          <w:color w:val="FF0000"/>
          <w:szCs w:val="21"/>
        </w:rPr>
      </w:pPr>
      <w:r w:rsidRPr="003E2550">
        <w:rPr>
          <w:rFonts w:ascii="宋体" w:hAnsi="宋体" w:hint="eastAsia"/>
          <w:color w:val="FF0000"/>
          <w:szCs w:val="21"/>
        </w:rPr>
        <w:t xml:space="preserve">   </w:t>
      </w:r>
      <w:r w:rsidR="006213A4">
        <w:rPr>
          <w:rFonts w:ascii="宋体" w:hAnsi="宋体" w:hint="eastAsia"/>
          <w:color w:val="FF0000"/>
          <w:szCs w:val="21"/>
        </w:rPr>
        <w:t xml:space="preserve">    3、结算方式：建设方审定后的主材单价（除税价）*1.</w:t>
      </w:r>
      <w:r w:rsidR="00871861">
        <w:rPr>
          <w:rFonts w:ascii="宋体" w:hAnsi="宋体" w:hint="eastAsia"/>
          <w:color w:val="FF0000"/>
          <w:szCs w:val="21"/>
        </w:rPr>
        <w:t>1</w:t>
      </w:r>
      <w:r w:rsidR="006213A4">
        <w:rPr>
          <w:rFonts w:ascii="宋体" w:hAnsi="宋体" w:hint="eastAsia"/>
          <w:color w:val="FF0000"/>
          <w:szCs w:val="21"/>
        </w:rPr>
        <w:t>3*（1-投标让利）</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w:t>
      </w:r>
      <w:r w:rsidR="001B4E67">
        <w:rPr>
          <w:rFonts w:ascii="宋体" w:hAnsi="宋体" w:hint="eastAsia"/>
          <w:szCs w:val="21"/>
        </w:rPr>
        <w:t>让利</w:t>
      </w:r>
      <w:r>
        <w:rPr>
          <w:rFonts w:ascii="宋体" w:hAnsi="宋体" w:hint="eastAsia"/>
          <w:szCs w:val="21"/>
        </w:rPr>
        <w:t>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lastRenderedPageBreak/>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lastRenderedPageBreak/>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53B53" w:rsidRDefault="00953B53"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B16C58" w:rsidRDefault="00B16C58" w:rsidP="00B16C58">
      <w:pPr>
        <w:spacing w:line="720" w:lineRule="exact"/>
        <w:rPr>
          <w:rFonts w:ascii="楷体_GB2312" w:eastAsia="楷体_GB2312"/>
          <w:b/>
          <w:color w:val="000000"/>
          <w:sz w:val="30"/>
        </w:rPr>
      </w:pPr>
    </w:p>
    <w:p w:rsidR="009C43C2" w:rsidRPr="002B5F4D" w:rsidRDefault="008F6EA5" w:rsidP="00B16C58">
      <w:pPr>
        <w:spacing w:line="720" w:lineRule="exact"/>
        <w:jc w:val="center"/>
        <w:rPr>
          <w:rFonts w:ascii="楷体_GB2312" w:eastAsia="楷体_GB2312"/>
          <w:color w:val="000000"/>
          <w:sz w:val="24"/>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sidRPr="00C632BC">
        <w:rPr>
          <w:rFonts w:ascii="宋体" w:hAnsi="宋体" w:hint="eastAsia"/>
          <w:color w:val="FF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E86" w:rsidRDefault="00261E86">
      <w:r>
        <w:separator/>
      </w:r>
    </w:p>
  </w:endnote>
  <w:endnote w:type="continuationSeparator" w:id="1">
    <w:p w:rsidR="00261E86" w:rsidRDefault="00261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D01E1E">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D01E1E">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51647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E86" w:rsidRDefault="00261E86">
      <w:r>
        <w:separator/>
      </w:r>
    </w:p>
  </w:footnote>
  <w:footnote w:type="continuationSeparator" w:id="1">
    <w:p w:rsidR="00261E86" w:rsidRDefault="00261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680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34FC0"/>
    <w:rsid w:val="00042AEB"/>
    <w:rsid w:val="0006415F"/>
    <w:rsid w:val="000706A2"/>
    <w:rsid w:val="000779A6"/>
    <w:rsid w:val="00080075"/>
    <w:rsid w:val="0008083D"/>
    <w:rsid w:val="00085EA4"/>
    <w:rsid w:val="0009202D"/>
    <w:rsid w:val="000956DB"/>
    <w:rsid w:val="000A2DBC"/>
    <w:rsid w:val="000A791F"/>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1E86"/>
    <w:rsid w:val="002637BF"/>
    <w:rsid w:val="0026561E"/>
    <w:rsid w:val="00265882"/>
    <w:rsid w:val="0026767B"/>
    <w:rsid w:val="00271A13"/>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138A"/>
    <w:rsid w:val="003A25E7"/>
    <w:rsid w:val="003A29AC"/>
    <w:rsid w:val="003A5650"/>
    <w:rsid w:val="003A5A98"/>
    <w:rsid w:val="003B00BD"/>
    <w:rsid w:val="003B19A4"/>
    <w:rsid w:val="003C2429"/>
    <w:rsid w:val="003C5D0D"/>
    <w:rsid w:val="003D0EEC"/>
    <w:rsid w:val="003D5D3D"/>
    <w:rsid w:val="003E02DB"/>
    <w:rsid w:val="003E084D"/>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5C5A"/>
    <w:rsid w:val="00436126"/>
    <w:rsid w:val="004426CF"/>
    <w:rsid w:val="004434D1"/>
    <w:rsid w:val="00443F30"/>
    <w:rsid w:val="004465D6"/>
    <w:rsid w:val="0045063D"/>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477"/>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1550"/>
    <w:rsid w:val="008045E5"/>
    <w:rsid w:val="00806BB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8391D"/>
    <w:rsid w:val="008855B0"/>
    <w:rsid w:val="00887457"/>
    <w:rsid w:val="00894B23"/>
    <w:rsid w:val="008975D9"/>
    <w:rsid w:val="008A1181"/>
    <w:rsid w:val="008A390D"/>
    <w:rsid w:val="008B29C8"/>
    <w:rsid w:val="008B4E97"/>
    <w:rsid w:val="008B5CC2"/>
    <w:rsid w:val="008B61BC"/>
    <w:rsid w:val="008B66DE"/>
    <w:rsid w:val="008B7131"/>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75DB"/>
    <w:rsid w:val="00911BDA"/>
    <w:rsid w:val="00913BD2"/>
    <w:rsid w:val="00923F35"/>
    <w:rsid w:val="009253C2"/>
    <w:rsid w:val="00925FDE"/>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13342"/>
    <w:rsid w:val="00C14D8E"/>
    <w:rsid w:val="00C167FA"/>
    <w:rsid w:val="00C17220"/>
    <w:rsid w:val="00C2617E"/>
    <w:rsid w:val="00C34133"/>
    <w:rsid w:val="00C350C2"/>
    <w:rsid w:val="00C41B0E"/>
    <w:rsid w:val="00C426F9"/>
    <w:rsid w:val="00C43CA0"/>
    <w:rsid w:val="00C46FA5"/>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803"/>
    <w:rsid w:val="00CA79B9"/>
    <w:rsid w:val="00CB1902"/>
    <w:rsid w:val="00CD05DC"/>
    <w:rsid w:val="00CD0D88"/>
    <w:rsid w:val="00CD3288"/>
    <w:rsid w:val="00CD5BD3"/>
    <w:rsid w:val="00CD5D9E"/>
    <w:rsid w:val="00CE030A"/>
    <w:rsid w:val="00CE7462"/>
    <w:rsid w:val="00CE78F4"/>
    <w:rsid w:val="00D01E1E"/>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3772"/>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646</Words>
  <Characters>3688</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18</cp:revision>
  <cp:lastPrinted>2022-05-17T00:54:00Z</cp:lastPrinted>
  <dcterms:created xsi:type="dcterms:W3CDTF">2022-03-25T08:00:00Z</dcterms:created>
  <dcterms:modified xsi:type="dcterms:W3CDTF">2022-05-18T08:45:00Z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