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0E1" w:rsidRPr="009508B1" w:rsidRDefault="009508B1" w:rsidP="009508B1">
      <w:pPr>
        <w:adjustRightInd w:val="0"/>
        <w:snapToGrid w:val="0"/>
        <w:spacing w:line="360" w:lineRule="auto"/>
        <w:jc w:val="center"/>
        <w:rPr>
          <w:rFonts w:ascii="黑体" w:eastAsia="黑体" w:hAnsi="黑体" w:cs="宋体"/>
          <w:b/>
          <w:bCs/>
          <w:color w:val="000000" w:themeColor="text1"/>
          <w:kern w:val="0"/>
          <w:sz w:val="36"/>
          <w:szCs w:val="36"/>
        </w:rPr>
      </w:pPr>
      <w:r w:rsidRPr="009508B1">
        <w:rPr>
          <w:rFonts w:ascii="黑体" w:eastAsia="黑体" w:hAnsi="黑体" w:cs="宋体" w:hint="eastAsia"/>
          <w:b/>
          <w:bCs/>
          <w:color w:val="000000" w:themeColor="text1"/>
          <w:kern w:val="0"/>
          <w:sz w:val="36"/>
          <w:szCs w:val="36"/>
        </w:rPr>
        <w:t>上善</w:t>
      </w:r>
      <w:r w:rsidR="00B76EF6" w:rsidRPr="009508B1">
        <w:rPr>
          <w:rFonts w:ascii="黑体" w:eastAsia="黑体" w:hAnsi="黑体" w:cs="宋体" w:hint="eastAsia"/>
          <w:b/>
          <w:bCs/>
          <w:color w:val="000000" w:themeColor="text1"/>
          <w:kern w:val="0"/>
          <w:sz w:val="36"/>
          <w:szCs w:val="36"/>
        </w:rPr>
        <w:t>公司</w:t>
      </w:r>
      <w:r w:rsidRPr="009508B1">
        <w:rPr>
          <w:rFonts w:ascii="黑体" w:eastAsia="黑体" w:hAnsi="黑体" w:cs="宋体" w:hint="eastAsia"/>
          <w:b/>
          <w:bCs/>
          <w:color w:val="000000" w:themeColor="text1"/>
          <w:kern w:val="0"/>
          <w:sz w:val="36"/>
          <w:szCs w:val="36"/>
        </w:rPr>
        <w:t>场内道路维修改造</w:t>
      </w:r>
      <w:r w:rsidR="00B76EF6" w:rsidRPr="009508B1">
        <w:rPr>
          <w:rFonts w:ascii="黑体" w:eastAsia="黑体" w:hAnsi="黑体" w:cs="宋体" w:hint="eastAsia"/>
          <w:b/>
          <w:bCs/>
          <w:color w:val="000000" w:themeColor="text1"/>
          <w:kern w:val="0"/>
          <w:sz w:val="36"/>
          <w:szCs w:val="36"/>
        </w:rPr>
        <w:t>工程劳务分包招标公告</w:t>
      </w:r>
    </w:p>
    <w:p w:rsidR="002C30E1" w:rsidRPr="009508B1" w:rsidRDefault="00B76EF6" w:rsidP="009508B1">
      <w:pPr>
        <w:widowControl/>
        <w:spacing w:line="300" w:lineRule="exact"/>
        <w:ind w:firstLineChars="200" w:firstLine="422"/>
        <w:jc w:val="left"/>
        <w:rPr>
          <w:rFonts w:ascii="宋体" w:cs="宋体"/>
          <w:color w:val="333333"/>
          <w:kern w:val="0"/>
          <w:szCs w:val="21"/>
        </w:rPr>
      </w:pPr>
      <w:r w:rsidRPr="009508B1">
        <w:rPr>
          <w:rFonts w:ascii="宋体" w:hAnsi="宋体" w:cs="宋体" w:hint="eastAsia"/>
          <w:b/>
          <w:bCs/>
          <w:color w:val="333333"/>
          <w:kern w:val="0"/>
          <w:szCs w:val="21"/>
        </w:rPr>
        <w:t>一、招标人：</w:t>
      </w:r>
      <w:r w:rsidRPr="009508B1">
        <w:rPr>
          <w:rFonts w:ascii="宋体" w:hAnsi="宋体" w:cs="宋体" w:hint="eastAsia"/>
          <w:color w:val="333333"/>
          <w:kern w:val="0"/>
          <w:szCs w:val="21"/>
        </w:rPr>
        <w:t>扬州市</w:t>
      </w:r>
      <w:r w:rsidR="009508B1" w:rsidRPr="009508B1">
        <w:rPr>
          <w:rFonts w:ascii="宋体" w:hAnsi="宋体" w:cs="宋体" w:hint="eastAsia"/>
          <w:color w:val="333333"/>
          <w:kern w:val="0"/>
          <w:szCs w:val="21"/>
        </w:rPr>
        <w:t>上善建设</w:t>
      </w:r>
      <w:r w:rsidRPr="009508B1">
        <w:rPr>
          <w:rFonts w:ascii="宋体" w:hAnsi="宋体" w:cs="宋体" w:hint="eastAsia"/>
          <w:color w:val="333333"/>
          <w:kern w:val="0"/>
          <w:szCs w:val="21"/>
        </w:rPr>
        <w:t>工程有限公司</w:t>
      </w:r>
    </w:p>
    <w:p w:rsidR="002C30E1" w:rsidRPr="009508B1" w:rsidRDefault="00B76EF6" w:rsidP="009508B1">
      <w:pPr>
        <w:widowControl/>
        <w:spacing w:line="300" w:lineRule="exact"/>
        <w:ind w:firstLineChars="196" w:firstLine="413"/>
        <w:jc w:val="left"/>
        <w:rPr>
          <w:rFonts w:ascii="宋体" w:cs="宋体"/>
          <w:color w:val="333333"/>
          <w:kern w:val="0"/>
          <w:szCs w:val="21"/>
        </w:rPr>
      </w:pPr>
      <w:r w:rsidRPr="009508B1">
        <w:rPr>
          <w:rFonts w:ascii="宋体" w:hAnsi="宋体" w:cs="宋体" w:hint="eastAsia"/>
          <w:b/>
          <w:bCs/>
          <w:color w:val="333333"/>
          <w:kern w:val="0"/>
          <w:szCs w:val="21"/>
        </w:rPr>
        <w:t>二、投标人要求：</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color w:val="333333"/>
          <w:kern w:val="0"/>
          <w:szCs w:val="21"/>
        </w:rPr>
        <w:t>1</w:t>
      </w:r>
      <w:r w:rsidRPr="009508B1">
        <w:rPr>
          <w:rFonts w:ascii="宋体" w:hAnsi="宋体" w:cs="宋体" w:hint="eastAsia"/>
          <w:color w:val="333333"/>
          <w:kern w:val="0"/>
          <w:szCs w:val="21"/>
        </w:rPr>
        <w:t>、投标人必须是公司施工协作单位名录库单位，且安全施工许可证在有效期内。</w:t>
      </w:r>
    </w:p>
    <w:p w:rsidR="002C30E1" w:rsidRPr="009508B1" w:rsidRDefault="00B76EF6" w:rsidP="009508B1">
      <w:pPr>
        <w:widowControl/>
        <w:spacing w:line="300" w:lineRule="exact"/>
        <w:ind w:firstLineChars="200" w:firstLine="420"/>
        <w:jc w:val="left"/>
        <w:rPr>
          <w:rFonts w:ascii="宋体" w:cs="宋体"/>
          <w:color w:val="333333"/>
          <w:kern w:val="0"/>
          <w:szCs w:val="21"/>
        </w:rPr>
      </w:pPr>
      <w:r w:rsidRPr="009508B1">
        <w:rPr>
          <w:rFonts w:ascii="宋体" w:hAnsi="宋体" w:cs="宋体"/>
          <w:color w:val="333333"/>
          <w:kern w:val="0"/>
          <w:szCs w:val="21"/>
        </w:rPr>
        <w:t>2</w:t>
      </w:r>
      <w:r w:rsidRPr="009508B1">
        <w:rPr>
          <w:rFonts w:ascii="宋体" w:hAnsi="宋体" w:cs="宋体" w:hint="eastAsia"/>
          <w:color w:val="333333"/>
          <w:kern w:val="0"/>
          <w:szCs w:val="21"/>
        </w:rPr>
        <w:t>、投标人在手工程不得超过外工队伍施工许可证中核定工程项目数。</w:t>
      </w:r>
    </w:p>
    <w:p w:rsidR="002C30E1" w:rsidRPr="009508B1" w:rsidRDefault="00B76EF6" w:rsidP="009508B1">
      <w:pPr>
        <w:widowControl/>
        <w:spacing w:line="300" w:lineRule="exact"/>
        <w:ind w:firstLineChars="200" w:firstLine="420"/>
        <w:jc w:val="left"/>
        <w:rPr>
          <w:rFonts w:ascii="宋体" w:hAnsi="宋体" w:cs="宋体"/>
          <w:kern w:val="0"/>
          <w:szCs w:val="21"/>
        </w:rPr>
      </w:pPr>
      <w:r w:rsidRPr="009508B1">
        <w:rPr>
          <w:rFonts w:ascii="宋体" w:hAnsi="宋体" w:cs="宋体"/>
          <w:kern w:val="0"/>
          <w:szCs w:val="21"/>
        </w:rPr>
        <w:t>3</w:t>
      </w:r>
      <w:r w:rsidRPr="009508B1">
        <w:rPr>
          <w:rFonts w:ascii="宋体" w:hAnsi="宋体" w:cs="宋体" w:hint="eastAsia"/>
          <w:kern w:val="0"/>
          <w:szCs w:val="21"/>
        </w:rPr>
        <w:t>、施工人员保险必须满足公司要求并在保险期内。</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4、投标人在人员、设备、资金等方面具有相应的施工能力，且须具备市政公用工程施工总承包三级及以上资质，并满足以下要求：1、有独立订立合同能力；2、企业的资质类别、等级和项目负责人注册专业、资格等级符合国家有关规定；3、企业具备安全生产条件，并取得安全生产许可证。</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5、投标人拟派项目负责人须具备市政公用工程二级及以上注册建造师执业资格且具备有效的安全生产考核合格证书（B证）。</w:t>
      </w:r>
    </w:p>
    <w:p w:rsidR="002C30E1" w:rsidRPr="009508B1" w:rsidRDefault="00B76EF6" w:rsidP="009508B1">
      <w:pPr>
        <w:widowControl/>
        <w:spacing w:line="300" w:lineRule="exact"/>
        <w:ind w:firstLineChars="200" w:firstLine="422"/>
        <w:jc w:val="left"/>
        <w:rPr>
          <w:rFonts w:ascii="宋体" w:hAnsi="宋体" w:cs="宋体"/>
          <w:b/>
          <w:bCs/>
          <w:kern w:val="0"/>
          <w:szCs w:val="21"/>
        </w:rPr>
      </w:pPr>
      <w:r w:rsidRPr="009508B1">
        <w:rPr>
          <w:rFonts w:ascii="宋体" w:hAnsi="宋体" w:cs="宋体" w:hint="eastAsia"/>
          <w:b/>
          <w:bCs/>
          <w:kern w:val="0"/>
          <w:szCs w:val="21"/>
        </w:rPr>
        <w:t>三、资格审查方式：</w:t>
      </w:r>
    </w:p>
    <w:p w:rsidR="002C30E1" w:rsidRPr="009508B1" w:rsidRDefault="00B76EF6" w:rsidP="009508B1">
      <w:pPr>
        <w:widowControl/>
        <w:spacing w:line="300" w:lineRule="exact"/>
        <w:ind w:firstLineChars="200" w:firstLine="420"/>
        <w:jc w:val="left"/>
        <w:rPr>
          <w:rFonts w:ascii="宋体" w:hAnsi="宋体" w:cs="宋体"/>
          <w:kern w:val="0"/>
          <w:szCs w:val="21"/>
        </w:rPr>
      </w:pPr>
      <w:r w:rsidRPr="009508B1">
        <w:rPr>
          <w:rFonts w:ascii="宋体" w:hAnsi="宋体" w:cs="宋体" w:hint="eastAsia"/>
          <w:color w:val="333333"/>
          <w:kern w:val="0"/>
          <w:szCs w:val="21"/>
        </w:rPr>
        <w:t>本次采用资格</w:t>
      </w:r>
      <w:r w:rsidR="009508B1" w:rsidRPr="009508B1">
        <w:rPr>
          <w:rFonts w:ascii="宋体" w:hAnsi="宋体" w:cs="宋体" w:hint="eastAsia"/>
          <w:color w:val="333333"/>
          <w:kern w:val="0"/>
          <w:szCs w:val="21"/>
        </w:rPr>
        <w:t>预</w:t>
      </w:r>
      <w:r w:rsidRPr="009508B1">
        <w:rPr>
          <w:rFonts w:ascii="宋体" w:hAnsi="宋体" w:cs="宋体" w:hint="eastAsia"/>
          <w:color w:val="333333"/>
          <w:kern w:val="0"/>
          <w:szCs w:val="21"/>
        </w:rPr>
        <w:t>审，需提供以下资料：</w:t>
      </w:r>
    </w:p>
    <w:p w:rsidR="002C30E1" w:rsidRPr="009508B1" w:rsidRDefault="00B76EF6" w:rsidP="009508B1">
      <w:pPr>
        <w:widowControl/>
        <w:spacing w:line="300" w:lineRule="exact"/>
        <w:ind w:firstLineChars="200" w:firstLine="420"/>
        <w:jc w:val="left"/>
        <w:rPr>
          <w:rFonts w:ascii="宋体" w:hAnsi="宋体" w:cs="宋体"/>
          <w:kern w:val="0"/>
          <w:szCs w:val="21"/>
        </w:rPr>
      </w:pPr>
      <w:r w:rsidRPr="009508B1">
        <w:rPr>
          <w:rFonts w:ascii="宋体" w:hAnsi="宋体" w:cs="宋体" w:hint="eastAsia"/>
          <w:color w:val="333333"/>
          <w:kern w:val="0"/>
          <w:szCs w:val="21"/>
        </w:rPr>
        <w:t>1企业法人营业执照；2企业资质证书； 3注册建造师资质证书及安全生产考核合格证；4信用管理手册（省内企业提供扬州市建管处发放的企业资格资质核验书或信用管理手册；省外企业提供省建设厅发放并经扬州市建管处签章登记的信用管理手册）；5企业安全生产许可证；6工程质量保修承诺。</w:t>
      </w:r>
    </w:p>
    <w:p w:rsidR="002C30E1" w:rsidRPr="009508B1" w:rsidRDefault="00B76EF6" w:rsidP="009508B1">
      <w:pPr>
        <w:widowControl/>
        <w:spacing w:line="300" w:lineRule="exact"/>
        <w:ind w:firstLineChars="200" w:firstLine="422"/>
        <w:jc w:val="left"/>
        <w:rPr>
          <w:rFonts w:ascii="宋体" w:cs="宋体"/>
          <w:color w:val="333333"/>
          <w:kern w:val="0"/>
          <w:szCs w:val="21"/>
        </w:rPr>
      </w:pPr>
      <w:r w:rsidRPr="009508B1">
        <w:rPr>
          <w:rFonts w:ascii="宋体" w:hAnsi="宋体" w:cs="宋体" w:hint="eastAsia"/>
          <w:b/>
          <w:bCs/>
          <w:color w:val="333333"/>
          <w:kern w:val="0"/>
          <w:szCs w:val="21"/>
        </w:rPr>
        <w:t>四、报价方式：</w:t>
      </w:r>
    </w:p>
    <w:p w:rsidR="002C30E1" w:rsidRPr="009508B1" w:rsidRDefault="00B76EF6" w:rsidP="009508B1">
      <w:pPr>
        <w:widowControl/>
        <w:spacing w:line="300" w:lineRule="exact"/>
        <w:ind w:firstLineChars="200" w:firstLine="420"/>
        <w:jc w:val="left"/>
        <w:rPr>
          <w:rFonts w:ascii="宋体" w:cs="宋体"/>
          <w:color w:val="333333"/>
          <w:kern w:val="0"/>
          <w:szCs w:val="21"/>
        </w:rPr>
      </w:pPr>
      <w:r w:rsidRPr="009508B1">
        <w:rPr>
          <w:rFonts w:ascii="宋体" w:hAnsi="宋体" w:cs="宋体" w:hint="eastAsia"/>
          <w:color w:val="333333"/>
          <w:kern w:val="0"/>
          <w:szCs w:val="21"/>
        </w:rPr>
        <w:t>投标人根据提供的招标文件、招标公告及控制价，根据自身实力合理让利报价（附工程量清单）。</w:t>
      </w:r>
    </w:p>
    <w:p w:rsidR="002C30E1" w:rsidRPr="009508B1" w:rsidRDefault="00B76EF6" w:rsidP="009508B1">
      <w:pPr>
        <w:widowControl/>
        <w:spacing w:line="300" w:lineRule="exact"/>
        <w:ind w:firstLineChars="200" w:firstLine="422"/>
        <w:jc w:val="left"/>
        <w:rPr>
          <w:rFonts w:ascii="宋体" w:hAnsi="宋体" w:cs="宋体"/>
          <w:b/>
          <w:bCs/>
          <w:color w:val="333333"/>
          <w:kern w:val="0"/>
          <w:szCs w:val="21"/>
        </w:rPr>
      </w:pPr>
      <w:r w:rsidRPr="009508B1">
        <w:rPr>
          <w:rFonts w:ascii="宋体" w:hAnsi="宋体" w:cs="宋体" w:hint="eastAsia"/>
          <w:b/>
          <w:bCs/>
          <w:color w:val="333333"/>
          <w:kern w:val="0"/>
          <w:szCs w:val="21"/>
        </w:rPr>
        <w:t>五、工程概况</w:t>
      </w:r>
    </w:p>
    <w:p w:rsidR="002C30E1" w:rsidRPr="009508B1" w:rsidRDefault="00B76EF6" w:rsidP="009508B1">
      <w:pPr>
        <w:widowControl/>
        <w:spacing w:line="300" w:lineRule="exact"/>
        <w:ind w:firstLineChars="200" w:firstLine="420"/>
        <w:jc w:val="left"/>
        <w:rPr>
          <w:rFonts w:ascii="宋体" w:cs="宋体"/>
          <w:color w:val="333333"/>
          <w:kern w:val="0"/>
          <w:szCs w:val="21"/>
        </w:rPr>
      </w:pPr>
      <w:r w:rsidRPr="009508B1">
        <w:rPr>
          <w:rFonts w:ascii="宋体" w:hAnsi="宋体" w:cs="宋体" w:hint="eastAsia"/>
          <w:color w:val="333333"/>
          <w:kern w:val="0"/>
          <w:szCs w:val="21"/>
        </w:rPr>
        <w:t>1、</w:t>
      </w:r>
      <w:r w:rsidR="009508B1" w:rsidRPr="009508B1">
        <w:rPr>
          <w:rFonts w:ascii="宋体" w:hAnsi="宋体" w:cs="宋体" w:hint="eastAsia"/>
          <w:color w:val="333333"/>
          <w:kern w:val="0"/>
          <w:szCs w:val="21"/>
        </w:rPr>
        <w:t>上善公司场内道路维修改造工程</w:t>
      </w:r>
      <w:r w:rsidRPr="009508B1">
        <w:rPr>
          <w:rFonts w:ascii="宋体" w:hAnsi="宋体" w:cs="宋体" w:hint="eastAsia"/>
          <w:color w:val="333333"/>
          <w:kern w:val="0"/>
          <w:szCs w:val="21"/>
        </w:rPr>
        <w:t>（含</w:t>
      </w:r>
      <w:r w:rsidR="009508B1" w:rsidRPr="009508B1">
        <w:rPr>
          <w:rFonts w:ascii="宋体" w:cs="宋体" w:hint="eastAsia"/>
          <w:color w:val="333333"/>
          <w:kern w:val="0"/>
          <w:szCs w:val="21"/>
        </w:rPr>
        <w:t>拆除）、三通一平、道路土方、</w:t>
      </w:r>
      <w:r w:rsidRPr="009508B1">
        <w:rPr>
          <w:rFonts w:ascii="宋体" w:cs="宋体" w:hint="eastAsia"/>
          <w:color w:val="333333"/>
          <w:kern w:val="0"/>
          <w:szCs w:val="21"/>
        </w:rPr>
        <w:t>景观道路、电气安装、给水排水系统等工程</w:t>
      </w:r>
      <w:r w:rsidRPr="009508B1">
        <w:rPr>
          <w:rFonts w:ascii="宋体" w:cs="宋体"/>
          <w:color w:val="333333"/>
          <w:kern w:val="0"/>
          <w:szCs w:val="21"/>
        </w:rPr>
        <w:t>图纸及工程量清单范围内的施工</w:t>
      </w:r>
      <w:r w:rsidRPr="009508B1">
        <w:rPr>
          <w:rFonts w:ascii="宋体" w:cs="宋体" w:hint="eastAsia"/>
          <w:color w:val="333333"/>
          <w:kern w:val="0"/>
          <w:szCs w:val="21"/>
        </w:rPr>
        <w:t>。</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2、标底价：</w:t>
      </w:r>
      <w:r w:rsidR="009508B1" w:rsidRPr="009508B1">
        <w:rPr>
          <w:rFonts w:ascii="宋体" w:cs="宋体" w:hint="eastAsia"/>
          <w:color w:val="333333"/>
          <w:kern w:val="0"/>
          <w:szCs w:val="21"/>
        </w:rPr>
        <w:t>286350.77</w:t>
      </w:r>
      <w:r w:rsidRPr="009508B1">
        <w:rPr>
          <w:rFonts w:ascii="宋体" w:cs="宋体" w:hint="eastAsia"/>
          <w:color w:val="333333"/>
          <w:kern w:val="0"/>
          <w:szCs w:val="21"/>
        </w:rPr>
        <w:t>元</w:t>
      </w:r>
      <w:r w:rsidRPr="009508B1">
        <w:rPr>
          <w:rFonts w:ascii="宋体" w:hAnsi="宋体" w:cs="宋体" w:hint="eastAsia"/>
          <w:color w:val="333333"/>
          <w:kern w:val="0"/>
          <w:szCs w:val="21"/>
        </w:rPr>
        <w:t>（清单单价固定）。</w:t>
      </w:r>
    </w:p>
    <w:p w:rsidR="002C30E1" w:rsidRPr="009508B1" w:rsidRDefault="00B76EF6" w:rsidP="009508B1">
      <w:pPr>
        <w:widowControl/>
        <w:spacing w:line="300" w:lineRule="exact"/>
        <w:ind w:firstLineChars="200" w:firstLine="422"/>
        <w:jc w:val="left"/>
        <w:rPr>
          <w:rFonts w:ascii="宋体" w:hAnsi="宋体" w:cs="宋体"/>
          <w:b/>
          <w:color w:val="333333"/>
          <w:kern w:val="0"/>
          <w:szCs w:val="21"/>
        </w:rPr>
      </w:pPr>
      <w:r w:rsidRPr="009508B1">
        <w:rPr>
          <w:rFonts w:ascii="宋体" w:hAnsi="宋体" w:cs="宋体" w:hint="eastAsia"/>
          <w:b/>
          <w:color w:val="333333"/>
          <w:kern w:val="0"/>
          <w:szCs w:val="21"/>
        </w:rPr>
        <w:t>六、评标办法：</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1、本工程采用综合评分法，商务标75分，其中报价分70分，业绩分5分：</w:t>
      </w:r>
      <w:r w:rsidRPr="009508B1">
        <w:rPr>
          <w:rFonts w:ascii="Times New Roman" w:hAnsi="Times New Roman" w:hint="eastAsia"/>
          <w:szCs w:val="21"/>
        </w:rPr>
        <w:t>投标单位项目经理</w:t>
      </w:r>
      <w:r w:rsidRPr="009508B1">
        <w:rPr>
          <w:rFonts w:ascii="Times New Roman" w:hAnsi="Times New Roman" w:hint="eastAsia"/>
          <w:szCs w:val="21"/>
        </w:rPr>
        <w:t>2018</w:t>
      </w:r>
      <w:r w:rsidRPr="009508B1">
        <w:rPr>
          <w:rFonts w:ascii="Times New Roman" w:hAnsi="Times New Roman" w:hint="eastAsia"/>
          <w:szCs w:val="21"/>
        </w:rPr>
        <w:t>年</w:t>
      </w:r>
      <w:r w:rsidRPr="009508B1">
        <w:rPr>
          <w:rFonts w:ascii="Times New Roman" w:hAnsi="Times New Roman" w:hint="eastAsia"/>
          <w:szCs w:val="21"/>
        </w:rPr>
        <w:t>1</w:t>
      </w:r>
      <w:r w:rsidRPr="009508B1">
        <w:rPr>
          <w:rFonts w:ascii="Times New Roman" w:hAnsi="Times New Roman" w:hint="eastAsia"/>
          <w:szCs w:val="21"/>
        </w:rPr>
        <w:t>月</w:t>
      </w:r>
      <w:r w:rsidRPr="009508B1">
        <w:rPr>
          <w:rFonts w:ascii="Times New Roman" w:hAnsi="Times New Roman" w:hint="eastAsia"/>
          <w:szCs w:val="21"/>
        </w:rPr>
        <w:t>1</w:t>
      </w:r>
      <w:r w:rsidRPr="009508B1">
        <w:rPr>
          <w:rFonts w:ascii="Times New Roman" w:hAnsi="Times New Roman" w:hint="eastAsia"/>
          <w:szCs w:val="21"/>
        </w:rPr>
        <w:t>日以来承担过单项合同建安造价</w:t>
      </w:r>
      <w:r w:rsidR="009508B1" w:rsidRPr="009508B1">
        <w:rPr>
          <w:rFonts w:ascii="Times New Roman" w:hAnsi="Times New Roman" w:hint="eastAsia"/>
          <w:szCs w:val="21"/>
        </w:rPr>
        <w:t>1</w:t>
      </w:r>
      <w:r w:rsidRPr="009508B1">
        <w:rPr>
          <w:rFonts w:ascii="Times New Roman" w:hAnsi="Times New Roman" w:hint="eastAsia"/>
          <w:szCs w:val="21"/>
        </w:rPr>
        <w:t>00</w:t>
      </w:r>
      <w:r w:rsidRPr="009508B1">
        <w:rPr>
          <w:rFonts w:ascii="Times New Roman" w:hAnsi="Times New Roman" w:hint="eastAsia"/>
          <w:szCs w:val="21"/>
        </w:rPr>
        <w:t>万元及以上的市政公用工程业绩，每提供一项得</w:t>
      </w:r>
      <w:r w:rsidRPr="009508B1">
        <w:rPr>
          <w:rFonts w:ascii="Times New Roman" w:hAnsi="Times New Roman" w:hint="eastAsia"/>
          <w:szCs w:val="21"/>
        </w:rPr>
        <w:t>2</w:t>
      </w:r>
      <w:r w:rsidRPr="009508B1">
        <w:rPr>
          <w:rFonts w:ascii="Times New Roman" w:hAnsi="Times New Roman" w:hint="eastAsia"/>
          <w:szCs w:val="21"/>
        </w:rPr>
        <w:t>分，最高得</w:t>
      </w:r>
      <w:r w:rsidRPr="009508B1">
        <w:rPr>
          <w:rFonts w:ascii="Times New Roman" w:hAnsi="Times New Roman" w:hint="eastAsia"/>
          <w:szCs w:val="21"/>
        </w:rPr>
        <w:t>5</w:t>
      </w:r>
      <w:r w:rsidRPr="009508B1">
        <w:rPr>
          <w:rFonts w:ascii="Times New Roman" w:hAnsi="Times New Roman" w:hint="eastAsia"/>
          <w:szCs w:val="21"/>
        </w:rPr>
        <w:t>分</w:t>
      </w:r>
      <w:r w:rsidRPr="009508B1">
        <w:rPr>
          <w:rFonts w:ascii="Times New Roman" w:hAnsi="Times New Roman" w:hint="eastAsia"/>
          <w:szCs w:val="21"/>
        </w:rPr>
        <w:t>(</w:t>
      </w:r>
      <w:r w:rsidRPr="009508B1">
        <w:rPr>
          <w:rFonts w:ascii="Times New Roman" w:hAnsi="Times New Roman" w:hint="eastAsia"/>
          <w:szCs w:val="21"/>
        </w:rPr>
        <w:t>业绩时间认定以竣工验收证明材料时间为准）</w:t>
      </w:r>
      <w:r w:rsidRPr="009508B1">
        <w:rPr>
          <w:rFonts w:ascii="宋体" w:hAnsi="宋体" w:cs="宋体" w:hint="eastAsia"/>
          <w:color w:val="333333"/>
          <w:kern w:val="0"/>
          <w:szCs w:val="21"/>
        </w:rPr>
        <w:t>，技术标25分。</w:t>
      </w:r>
    </w:p>
    <w:p w:rsidR="002C30E1" w:rsidRPr="009508B1" w:rsidRDefault="00B76EF6" w:rsidP="009508B1">
      <w:pPr>
        <w:widowControl/>
        <w:spacing w:line="300" w:lineRule="exact"/>
        <w:ind w:firstLineChars="200" w:firstLine="420"/>
        <w:jc w:val="left"/>
        <w:rPr>
          <w:rFonts w:ascii="宋体" w:hAnsi="宋体" w:cs="宋体"/>
          <w:kern w:val="0"/>
          <w:szCs w:val="21"/>
        </w:rPr>
      </w:pPr>
      <w:r w:rsidRPr="009508B1">
        <w:rPr>
          <w:rFonts w:ascii="宋体" w:hAnsi="宋体" w:cs="宋体" w:hint="eastAsia"/>
          <w:kern w:val="0"/>
          <w:szCs w:val="21"/>
        </w:rPr>
        <w:t>2、如果遇到相同评分的情况，由招标比价小组进行评审决定。</w:t>
      </w:r>
    </w:p>
    <w:p w:rsidR="002C30E1" w:rsidRPr="009508B1" w:rsidRDefault="00B76EF6" w:rsidP="009508B1">
      <w:pPr>
        <w:widowControl/>
        <w:spacing w:line="300" w:lineRule="exact"/>
        <w:ind w:firstLineChars="200" w:firstLine="422"/>
        <w:jc w:val="left"/>
        <w:rPr>
          <w:rFonts w:ascii="宋体" w:cs="宋体"/>
          <w:kern w:val="0"/>
          <w:szCs w:val="21"/>
        </w:rPr>
      </w:pPr>
      <w:r w:rsidRPr="009508B1">
        <w:rPr>
          <w:rFonts w:ascii="宋体" w:hAnsi="宋体" w:cs="宋体" w:hint="eastAsia"/>
          <w:b/>
          <w:bCs/>
          <w:kern w:val="0"/>
          <w:szCs w:val="21"/>
        </w:rPr>
        <w:t>七、承包方式及范围：</w:t>
      </w:r>
    </w:p>
    <w:p w:rsidR="002C30E1" w:rsidRPr="009508B1" w:rsidRDefault="00B76EF6" w:rsidP="009508B1">
      <w:pPr>
        <w:widowControl/>
        <w:spacing w:line="300" w:lineRule="exact"/>
        <w:ind w:firstLineChars="200" w:firstLine="420"/>
        <w:jc w:val="left"/>
        <w:rPr>
          <w:rFonts w:ascii="宋体" w:hAnsi="宋体" w:cs="宋体"/>
          <w:kern w:val="0"/>
          <w:szCs w:val="21"/>
        </w:rPr>
      </w:pPr>
      <w:r w:rsidRPr="009508B1">
        <w:rPr>
          <w:rFonts w:ascii="宋体" w:hAnsi="宋体" w:cs="宋体"/>
          <w:kern w:val="0"/>
          <w:szCs w:val="21"/>
        </w:rPr>
        <w:t>1</w:t>
      </w:r>
      <w:r w:rsidRPr="009508B1">
        <w:rPr>
          <w:rFonts w:ascii="宋体" w:hAnsi="宋体" w:cs="宋体" w:hint="eastAsia"/>
          <w:kern w:val="0"/>
          <w:szCs w:val="21"/>
        </w:rPr>
        <w:t>、承包方式：人工、机械、辅材等。</w:t>
      </w:r>
    </w:p>
    <w:p w:rsidR="002C30E1" w:rsidRPr="009508B1" w:rsidRDefault="00B76EF6" w:rsidP="009508B1">
      <w:pPr>
        <w:widowControl/>
        <w:spacing w:line="300" w:lineRule="exact"/>
        <w:ind w:firstLineChars="200" w:firstLine="420"/>
        <w:jc w:val="left"/>
        <w:rPr>
          <w:rFonts w:ascii="宋体" w:hAnsi="宋体" w:cs="宋体"/>
          <w:kern w:val="0"/>
          <w:szCs w:val="21"/>
        </w:rPr>
      </w:pPr>
      <w:r w:rsidRPr="009508B1">
        <w:rPr>
          <w:rFonts w:ascii="宋体" w:hAnsi="宋体" w:cs="宋体"/>
          <w:kern w:val="0"/>
          <w:szCs w:val="21"/>
        </w:rPr>
        <w:t>2</w:t>
      </w:r>
      <w:r w:rsidRPr="009508B1">
        <w:rPr>
          <w:rFonts w:ascii="宋体" w:hAnsi="宋体" w:cs="宋体" w:hint="eastAsia"/>
          <w:kern w:val="0"/>
          <w:szCs w:val="21"/>
        </w:rPr>
        <w:t>、中标人须严格按照«施工协作单位考核管理办法»、«工程签证管理办法»等配备技术员，做好现场文明施工及竣工资料报送等工作。</w:t>
      </w:r>
    </w:p>
    <w:p w:rsidR="002C30E1" w:rsidRPr="009508B1" w:rsidRDefault="00B76EF6" w:rsidP="009508B1">
      <w:pPr>
        <w:widowControl/>
        <w:spacing w:line="300" w:lineRule="exact"/>
        <w:ind w:firstLineChars="196" w:firstLine="413"/>
        <w:jc w:val="left"/>
        <w:rPr>
          <w:rFonts w:ascii="宋体" w:hAnsi="宋体" w:cs="宋体"/>
          <w:kern w:val="0"/>
          <w:szCs w:val="21"/>
        </w:rPr>
      </w:pPr>
      <w:r w:rsidRPr="009508B1">
        <w:rPr>
          <w:rFonts w:ascii="宋体" w:hAnsi="宋体" w:cs="宋体" w:hint="eastAsia"/>
          <w:b/>
          <w:bCs/>
          <w:color w:val="333333"/>
          <w:kern w:val="0"/>
          <w:szCs w:val="21"/>
        </w:rPr>
        <w:t>八、</w:t>
      </w:r>
      <w:r w:rsidR="009508B1" w:rsidRPr="009508B1">
        <w:rPr>
          <w:rFonts w:ascii="宋体" w:hAnsi="宋体" w:cs="宋体" w:hint="eastAsia"/>
          <w:b/>
          <w:bCs/>
          <w:color w:val="333333"/>
          <w:kern w:val="0"/>
          <w:szCs w:val="21"/>
        </w:rPr>
        <w:t>投标</w:t>
      </w:r>
      <w:r w:rsidR="00BE5028">
        <w:rPr>
          <w:rFonts w:ascii="宋体" w:hAnsi="宋体" w:cs="宋体" w:hint="eastAsia"/>
          <w:b/>
          <w:bCs/>
          <w:color w:val="333333"/>
          <w:kern w:val="0"/>
          <w:szCs w:val="21"/>
        </w:rPr>
        <w:t>截止</w:t>
      </w:r>
      <w:r w:rsidRPr="009508B1">
        <w:rPr>
          <w:rFonts w:ascii="宋体" w:hAnsi="宋体" w:cs="宋体" w:hint="eastAsia"/>
          <w:b/>
          <w:bCs/>
          <w:color w:val="333333"/>
          <w:kern w:val="0"/>
          <w:szCs w:val="21"/>
        </w:rPr>
        <w:t>时间：</w:t>
      </w:r>
      <w:r w:rsidR="00BE5028">
        <w:rPr>
          <w:rFonts w:ascii="宋体" w:hAnsi="宋体" w:cs="宋体" w:hint="eastAsia"/>
          <w:b/>
          <w:bCs/>
          <w:color w:val="333333"/>
          <w:kern w:val="0"/>
          <w:szCs w:val="21"/>
        </w:rPr>
        <w:t>2</w:t>
      </w:r>
      <w:r w:rsidRPr="009508B1">
        <w:rPr>
          <w:rFonts w:ascii="宋体" w:hAnsi="宋体" w:cs="宋体"/>
          <w:b/>
          <w:bCs/>
          <w:color w:val="333333"/>
          <w:kern w:val="0"/>
          <w:szCs w:val="21"/>
        </w:rPr>
        <w:t>02</w:t>
      </w:r>
      <w:r w:rsidRPr="009508B1">
        <w:rPr>
          <w:rFonts w:ascii="宋体" w:hAnsi="宋体" w:cs="宋体" w:hint="eastAsia"/>
          <w:b/>
          <w:bCs/>
          <w:color w:val="333333"/>
          <w:kern w:val="0"/>
          <w:szCs w:val="21"/>
        </w:rPr>
        <w:t>1年</w:t>
      </w:r>
      <w:r w:rsidR="009508B1" w:rsidRPr="009508B1">
        <w:rPr>
          <w:rFonts w:ascii="宋体" w:hAnsi="宋体" w:cs="宋体" w:hint="eastAsia"/>
          <w:b/>
          <w:bCs/>
          <w:color w:val="333333"/>
          <w:kern w:val="0"/>
          <w:szCs w:val="21"/>
        </w:rPr>
        <w:t>10</w:t>
      </w:r>
      <w:r w:rsidRPr="009508B1">
        <w:rPr>
          <w:rFonts w:ascii="宋体" w:hAnsi="宋体" w:cs="宋体" w:hint="eastAsia"/>
          <w:b/>
          <w:bCs/>
          <w:color w:val="333333"/>
          <w:kern w:val="0"/>
          <w:szCs w:val="21"/>
        </w:rPr>
        <w:t>月</w:t>
      </w:r>
      <w:r w:rsidR="009508B1" w:rsidRPr="009508B1">
        <w:rPr>
          <w:rFonts w:ascii="宋体" w:hAnsi="宋体" w:cs="宋体" w:hint="eastAsia"/>
          <w:b/>
          <w:bCs/>
          <w:color w:val="333333"/>
          <w:kern w:val="0"/>
          <w:szCs w:val="21"/>
        </w:rPr>
        <w:t>25</w:t>
      </w:r>
      <w:r w:rsidRPr="009508B1">
        <w:rPr>
          <w:rFonts w:ascii="宋体" w:hAnsi="宋体" w:cs="宋体" w:hint="eastAsia"/>
          <w:b/>
          <w:bCs/>
          <w:color w:val="333333"/>
          <w:kern w:val="0"/>
          <w:szCs w:val="21"/>
        </w:rPr>
        <w:t>日下午1</w:t>
      </w:r>
      <w:r w:rsidR="009508B1" w:rsidRPr="009508B1">
        <w:rPr>
          <w:rFonts w:ascii="宋体" w:hAnsi="宋体" w:cs="宋体" w:hint="eastAsia"/>
          <w:b/>
          <w:bCs/>
          <w:color w:val="333333"/>
          <w:kern w:val="0"/>
          <w:szCs w:val="21"/>
        </w:rPr>
        <w:t>5</w:t>
      </w:r>
      <w:r w:rsidRPr="009508B1">
        <w:rPr>
          <w:rFonts w:ascii="宋体" w:hAnsi="宋体" w:cs="宋体"/>
          <w:b/>
          <w:bCs/>
          <w:color w:val="333333"/>
          <w:kern w:val="0"/>
          <w:szCs w:val="21"/>
        </w:rPr>
        <w:t>:</w:t>
      </w:r>
      <w:r w:rsidRPr="009508B1">
        <w:rPr>
          <w:rFonts w:ascii="宋体" w:cs="宋体"/>
          <w:b/>
          <w:bCs/>
          <w:color w:val="333333"/>
          <w:kern w:val="0"/>
          <w:szCs w:val="21"/>
        </w:rPr>
        <w:t>00</w:t>
      </w:r>
      <w:r w:rsidRPr="009508B1">
        <w:rPr>
          <w:rFonts w:ascii="宋体" w:hAnsi="宋体" w:cs="宋体" w:hint="eastAsia"/>
          <w:b/>
          <w:bCs/>
          <w:color w:val="333333"/>
          <w:kern w:val="0"/>
          <w:szCs w:val="21"/>
        </w:rPr>
        <w:t>。</w:t>
      </w:r>
    </w:p>
    <w:p w:rsidR="009508B1" w:rsidRPr="009508B1" w:rsidRDefault="00B76EF6" w:rsidP="009508B1">
      <w:pPr>
        <w:adjustRightInd w:val="0"/>
        <w:snapToGrid w:val="0"/>
        <w:spacing w:line="300" w:lineRule="exact"/>
        <w:rPr>
          <w:rFonts w:ascii="宋体" w:hAnsi="宋体"/>
          <w:color w:val="0000FF"/>
          <w:szCs w:val="21"/>
          <w:highlight w:val="white"/>
        </w:rPr>
      </w:pPr>
      <w:r w:rsidRPr="009508B1">
        <w:rPr>
          <w:rFonts w:ascii="宋体" w:hAnsi="宋体" w:cs="宋体" w:hint="eastAsia"/>
          <w:kern w:val="0"/>
          <w:szCs w:val="21"/>
        </w:rPr>
        <w:t>开标地点：一楼会议室</w:t>
      </w:r>
      <w:r w:rsidRPr="009508B1">
        <w:rPr>
          <w:rFonts w:ascii="宋体" w:cs="宋体"/>
          <w:kern w:val="0"/>
          <w:szCs w:val="21"/>
        </w:rPr>
        <w:t>   </w:t>
      </w:r>
      <w:r w:rsidRPr="009508B1">
        <w:rPr>
          <w:rFonts w:ascii="宋体" w:hAnsi="宋体" w:cs="宋体" w:hint="eastAsia"/>
          <w:kern w:val="0"/>
          <w:szCs w:val="21"/>
        </w:rPr>
        <w:t>电话：</w:t>
      </w:r>
      <w:r w:rsidR="009508B1" w:rsidRPr="009508B1">
        <w:rPr>
          <w:rFonts w:ascii="宋体" w:hAnsi="宋体" w:hint="eastAsia"/>
          <w:color w:val="0000FF"/>
          <w:szCs w:val="21"/>
          <w:highlight w:val="white"/>
        </w:rPr>
        <w:t>18952758835</w:t>
      </w:r>
    </w:p>
    <w:p w:rsidR="002C30E1" w:rsidRPr="009508B1" w:rsidRDefault="00B76EF6" w:rsidP="009508B1">
      <w:pPr>
        <w:widowControl/>
        <w:spacing w:line="300" w:lineRule="exact"/>
        <w:ind w:firstLine="562"/>
        <w:jc w:val="left"/>
        <w:rPr>
          <w:rFonts w:ascii="宋体" w:cs="宋体"/>
          <w:b/>
          <w:bCs/>
          <w:kern w:val="0"/>
          <w:szCs w:val="21"/>
        </w:rPr>
      </w:pPr>
      <w:r w:rsidRPr="009508B1">
        <w:rPr>
          <w:rFonts w:ascii="宋体" w:hAnsi="宋体" w:cs="宋体" w:hint="eastAsia"/>
          <w:kern w:val="0"/>
          <w:szCs w:val="21"/>
        </w:rPr>
        <w:t>。</w:t>
      </w:r>
    </w:p>
    <w:p w:rsidR="002C30E1" w:rsidRPr="009508B1" w:rsidRDefault="00B76EF6" w:rsidP="009508B1">
      <w:pPr>
        <w:widowControl/>
        <w:spacing w:line="300" w:lineRule="exact"/>
        <w:ind w:firstLineChars="196" w:firstLine="413"/>
        <w:jc w:val="left"/>
        <w:rPr>
          <w:rFonts w:ascii="宋体" w:cs="宋体"/>
          <w:b/>
          <w:bCs/>
          <w:kern w:val="0"/>
          <w:szCs w:val="21"/>
        </w:rPr>
      </w:pPr>
      <w:r w:rsidRPr="009508B1">
        <w:rPr>
          <w:rFonts w:ascii="宋体" w:hAnsi="宋体" w:cs="宋体" w:hint="eastAsia"/>
          <w:b/>
          <w:bCs/>
          <w:kern w:val="0"/>
          <w:szCs w:val="21"/>
        </w:rPr>
        <w:t>十、投标文件的编制：</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1、投标文件应字迹清楚，不能涂改。投标文件应加盖单位公章，并且由法定代表人或法定代表人委托的代理人签字。</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2、投标文件应密装，并且应写明招标人名称和工程名称及投标人的名称。</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3、商务文件：（1）投标函（所填内容必须对应招标文件要求）（2）质量维修承诺书（3）业绩要求（详见招标文件要求）。</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4、技术文件：（1）施工总体部署；（2）结合本工程特点的针对性措施；（3）主要分部分项施工方法；(4)质量安全保证体系及措施；(5)施工进度计划及工期保证措施；(6) 扬尘污染防控方案、安全措施方案 (7)为完成本招标工程需制定的其它措施或方案等。</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5、未提供商务文件、技术文件，视为废标处理。</w:t>
      </w:r>
    </w:p>
    <w:p w:rsidR="002C30E1" w:rsidRPr="009508B1" w:rsidRDefault="00B76EF6" w:rsidP="009508B1">
      <w:pPr>
        <w:widowControl/>
        <w:spacing w:line="300" w:lineRule="exact"/>
        <w:ind w:firstLineChars="200" w:firstLine="420"/>
        <w:jc w:val="left"/>
        <w:rPr>
          <w:rFonts w:ascii="宋体" w:hAnsi="宋体" w:cs="宋体"/>
          <w:color w:val="333333"/>
          <w:kern w:val="0"/>
          <w:szCs w:val="21"/>
        </w:rPr>
      </w:pPr>
      <w:r w:rsidRPr="009508B1">
        <w:rPr>
          <w:rFonts w:ascii="宋体" w:hAnsi="宋体" w:cs="宋体" w:hint="eastAsia"/>
          <w:color w:val="333333"/>
          <w:kern w:val="0"/>
          <w:szCs w:val="21"/>
        </w:rPr>
        <w:t xml:space="preserve">6、招标公告未提及的内容详见招标文件，以招标文件为主。                      </w:t>
      </w:r>
    </w:p>
    <w:p w:rsidR="002C30E1" w:rsidRPr="009508B1" w:rsidRDefault="00B76EF6" w:rsidP="009508B1">
      <w:pPr>
        <w:widowControl/>
        <w:spacing w:line="300" w:lineRule="exact"/>
        <w:ind w:firstLineChars="3450" w:firstLine="7245"/>
        <w:jc w:val="left"/>
        <w:rPr>
          <w:rFonts w:ascii="宋体" w:hAnsi="宋体" w:cs="宋体"/>
          <w:color w:val="333333"/>
          <w:kern w:val="0"/>
          <w:szCs w:val="21"/>
        </w:rPr>
      </w:pPr>
      <w:r w:rsidRPr="009508B1">
        <w:rPr>
          <w:rFonts w:ascii="宋体" w:hAnsi="宋体" w:cs="宋体" w:hint="eastAsia"/>
          <w:color w:val="333333"/>
          <w:kern w:val="0"/>
          <w:szCs w:val="21"/>
        </w:rPr>
        <w:t xml:space="preserve">扬州市润元给排水工程有限公司                                             </w:t>
      </w:r>
    </w:p>
    <w:p w:rsidR="002C30E1" w:rsidRPr="009508B1" w:rsidRDefault="00B76EF6" w:rsidP="009508B1">
      <w:pPr>
        <w:widowControl/>
        <w:spacing w:line="300" w:lineRule="exact"/>
        <w:ind w:firstLineChars="200" w:firstLine="420"/>
        <w:jc w:val="right"/>
        <w:rPr>
          <w:rFonts w:ascii="宋体" w:hAnsi="宋体" w:cs="宋体"/>
          <w:color w:val="333333"/>
          <w:kern w:val="0"/>
          <w:szCs w:val="21"/>
        </w:rPr>
      </w:pPr>
      <w:bookmarkStart w:id="0" w:name="_GoBack"/>
      <w:bookmarkEnd w:id="0"/>
      <w:r w:rsidRPr="009508B1">
        <w:rPr>
          <w:rFonts w:ascii="宋体" w:hAnsi="宋体" w:cs="宋体" w:hint="eastAsia"/>
          <w:color w:val="333333"/>
          <w:kern w:val="0"/>
          <w:szCs w:val="21"/>
        </w:rPr>
        <w:t xml:space="preserve"> 2021年</w:t>
      </w:r>
      <w:r w:rsidR="009508B1" w:rsidRPr="009508B1">
        <w:rPr>
          <w:rFonts w:ascii="宋体" w:hAnsi="宋体" w:cs="宋体" w:hint="eastAsia"/>
          <w:color w:val="333333"/>
          <w:kern w:val="0"/>
          <w:szCs w:val="21"/>
        </w:rPr>
        <w:t>10</w:t>
      </w:r>
      <w:r w:rsidRPr="009508B1">
        <w:rPr>
          <w:rFonts w:ascii="宋体" w:hAnsi="宋体" w:cs="宋体" w:hint="eastAsia"/>
          <w:color w:val="333333"/>
          <w:kern w:val="0"/>
          <w:szCs w:val="21"/>
        </w:rPr>
        <w:t>月</w:t>
      </w:r>
      <w:r w:rsidR="009508B1" w:rsidRPr="009508B1">
        <w:rPr>
          <w:rFonts w:ascii="宋体" w:hAnsi="宋体" w:cs="宋体" w:hint="eastAsia"/>
          <w:color w:val="333333"/>
          <w:kern w:val="0"/>
          <w:szCs w:val="21"/>
        </w:rPr>
        <w:t>21</w:t>
      </w:r>
      <w:r w:rsidRPr="009508B1">
        <w:rPr>
          <w:rFonts w:ascii="宋体" w:hAnsi="宋体" w:cs="宋体" w:hint="eastAsia"/>
          <w:color w:val="333333"/>
          <w:kern w:val="0"/>
          <w:szCs w:val="21"/>
        </w:rPr>
        <w:t>日</w:t>
      </w:r>
    </w:p>
    <w:sectPr w:rsidR="002C30E1" w:rsidRPr="009508B1" w:rsidSect="002C30E1">
      <w:headerReference w:type="default" r:id="rId7"/>
      <w:pgSz w:w="11906" w:h="16838"/>
      <w:pgMar w:top="1080" w:right="851" w:bottom="80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46A" w:rsidRDefault="00F2746A" w:rsidP="002C30E1">
      <w:r>
        <w:separator/>
      </w:r>
    </w:p>
  </w:endnote>
  <w:endnote w:type="continuationSeparator" w:id="1">
    <w:p w:rsidR="00F2746A" w:rsidRDefault="00F2746A" w:rsidP="002C30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46A" w:rsidRDefault="00F2746A" w:rsidP="002C30E1">
      <w:r>
        <w:separator/>
      </w:r>
    </w:p>
  </w:footnote>
  <w:footnote w:type="continuationSeparator" w:id="1">
    <w:p w:rsidR="00F2746A" w:rsidRDefault="00F2746A" w:rsidP="002C30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0E1" w:rsidRDefault="002C30E1">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4517"/>
    <w:rsid w:val="00000785"/>
    <w:rsid w:val="00010D3C"/>
    <w:rsid w:val="00013616"/>
    <w:rsid w:val="00013860"/>
    <w:rsid w:val="0002089F"/>
    <w:rsid w:val="000230CA"/>
    <w:rsid w:val="00037AB0"/>
    <w:rsid w:val="00047397"/>
    <w:rsid w:val="00055ED3"/>
    <w:rsid w:val="00060742"/>
    <w:rsid w:val="00063BAD"/>
    <w:rsid w:val="000663B7"/>
    <w:rsid w:val="00067322"/>
    <w:rsid w:val="00076903"/>
    <w:rsid w:val="000911F3"/>
    <w:rsid w:val="00092EA7"/>
    <w:rsid w:val="00097EA5"/>
    <w:rsid w:val="000A212B"/>
    <w:rsid w:val="000B152F"/>
    <w:rsid w:val="000B25E6"/>
    <w:rsid w:val="000B368B"/>
    <w:rsid w:val="000C1B6A"/>
    <w:rsid w:val="000C2616"/>
    <w:rsid w:val="000C6768"/>
    <w:rsid w:val="000D12D2"/>
    <w:rsid w:val="000D1AB0"/>
    <w:rsid w:val="000D20A6"/>
    <w:rsid w:val="000E02EC"/>
    <w:rsid w:val="000E20D7"/>
    <w:rsid w:val="000E5414"/>
    <w:rsid w:val="000E72CB"/>
    <w:rsid w:val="000F09BA"/>
    <w:rsid w:val="000F151F"/>
    <w:rsid w:val="000F456C"/>
    <w:rsid w:val="000F6210"/>
    <w:rsid w:val="00106EF0"/>
    <w:rsid w:val="001232CC"/>
    <w:rsid w:val="0012555F"/>
    <w:rsid w:val="00140CAC"/>
    <w:rsid w:val="0015084A"/>
    <w:rsid w:val="001579AD"/>
    <w:rsid w:val="00161BBB"/>
    <w:rsid w:val="001668E2"/>
    <w:rsid w:val="00167D7D"/>
    <w:rsid w:val="00170E93"/>
    <w:rsid w:val="0017263F"/>
    <w:rsid w:val="00180A32"/>
    <w:rsid w:val="00181310"/>
    <w:rsid w:val="001814B6"/>
    <w:rsid w:val="00183F36"/>
    <w:rsid w:val="00184E98"/>
    <w:rsid w:val="00186BA5"/>
    <w:rsid w:val="001A55C2"/>
    <w:rsid w:val="001A6E4D"/>
    <w:rsid w:val="001B2203"/>
    <w:rsid w:val="001B3E84"/>
    <w:rsid w:val="001B7A4A"/>
    <w:rsid w:val="001C4BD8"/>
    <w:rsid w:val="001D276F"/>
    <w:rsid w:val="001D4A83"/>
    <w:rsid w:val="001D6CBD"/>
    <w:rsid w:val="001E051A"/>
    <w:rsid w:val="001E2CCC"/>
    <w:rsid w:val="001F157E"/>
    <w:rsid w:val="001F2691"/>
    <w:rsid w:val="001F479F"/>
    <w:rsid w:val="001F50FB"/>
    <w:rsid w:val="00203364"/>
    <w:rsid w:val="002103BF"/>
    <w:rsid w:val="00210B7D"/>
    <w:rsid w:val="00213883"/>
    <w:rsid w:val="00221355"/>
    <w:rsid w:val="00225164"/>
    <w:rsid w:val="00236098"/>
    <w:rsid w:val="002377FE"/>
    <w:rsid w:val="00240F80"/>
    <w:rsid w:val="00243721"/>
    <w:rsid w:val="00260E33"/>
    <w:rsid w:val="002672EE"/>
    <w:rsid w:val="00273ADF"/>
    <w:rsid w:val="00277059"/>
    <w:rsid w:val="00286E30"/>
    <w:rsid w:val="002919CD"/>
    <w:rsid w:val="0029342D"/>
    <w:rsid w:val="0029499A"/>
    <w:rsid w:val="0029636F"/>
    <w:rsid w:val="002A7015"/>
    <w:rsid w:val="002B1856"/>
    <w:rsid w:val="002B4E23"/>
    <w:rsid w:val="002B4E3B"/>
    <w:rsid w:val="002B779A"/>
    <w:rsid w:val="002C2E3F"/>
    <w:rsid w:val="002C30E1"/>
    <w:rsid w:val="002D23BF"/>
    <w:rsid w:val="002D5BD0"/>
    <w:rsid w:val="002D5C83"/>
    <w:rsid w:val="002D689C"/>
    <w:rsid w:val="002E6355"/>
    <w:rsid w:val="002F208C"/>
    <w:rsid w:val="002F3F7C"/>
    <w:rsid w:val="002F5053"/>
    <w:rsid w:val="00303AE1"/>
    <w:rsid w:val="00303B01"/>
    <w:rsid w:val="00303C1B"/>
    <w:rsid w:val="003040A9"/>
    <w:rsid w:val="00305E25"/>
    <w:rsid w:val="003101A2"/>
    <w:rsid w:val="003105E8"/>
    <w:rsid w:val="003161E2"/>
    <w:rsid w:val="00324A00"/>
    <w:rsid w:val="00333856"/>
    <w:rsid w:val="0033402F"/>
    <w:rsid w:val="00336839"/>
    <w:rsid w:val="00345215"/>
    <w:rsid w:val="003463BD"/>
    <w:rsid w:val="00350A55"/>
    <w:rsid w:val="00355302"/>
    <w:rsid w:val="0035692C"/>
    <w:rsid w:val="00357918"/>
    <w:rsid w:val="003603AD"/>
    <w:rsid w:val="00366E61"/>
    <w:rsid w:val="00372485"/>
    <w:rsid w:val="00383AF0"/>
    <w:rsid w:val="003935BD"/>
    <w:rsid w:val="00393D07"/>
    <w:rsid w:val="00393EAE"/>
    <w:rsid w:val="00393F3E"/>
    <w:rsid w:val="003A1BDF"/>
    <w:rsid w:val="003A3979"/>
    <w:rsid w:val="003A6849"/>
    <w:rsid w:val="003A6928"/>
    <w:rsid w:val="003C51B5"/>
    <w:rsid w:val="003C52DA"/>
    <w:rsid w:val="003C561A"/>
    <w:rsid w:val="003C7BDD"/>
    <w:rsid w:val="003C7D2C"/>
    <w:rsid w:val="003D16BD"/>
    <w:rsid w:val="003D3232"/>
    <w:rsid w:val="003E3A2D"/>
    <w:rsid w:val="003E5262"/>
    <w:rsid w:val="003F2BB2"/>
    <w:rsid w:val="00403183"/>
    <w:rsid w:val="004034C2"/>
    <w:rsid w:val="004037F9"/>
    <w:rsid w:val="00403B73"/>
    <w:rsid w:val="00421617"/>
    <w:rsid w:val="00426500"/>
    <w:rsid w:val="00426900"/>
    <w:rsid w:val="00436BBB"/>
    <w:rsid w:val="0044535E"/>
    <w:rsid w:val="00454697"/>
    <w:rsid w:val="0045470C"/>
    <w:rsid w:val="0045634B"/>
    <w:rsid w:val="00464E1E"/>
    <w:rsid w:val="004655F9"/>
    <w:rsid w:val="004664C2"/>
    <w:rsid w:val="00467018"/>
    <w:rsid w:val="00470955"/>
    <w:rsid w:val="004728FA"/>
    <w:rsid w:val="00481A96"/>
    <w:rsid w:val="00484088"/>
    <w:rsid w:val="004942F4"/>
    <w:rsid w:val="004A434C"/>
    <w:rsid w:val="004B36D9"/>
    <w:rsid w:val="004B7894"/>
    <w:rsid w:val="004C1045"/>
    <w:rsid w:val="004C488F"/>
    <w:rsid w:val="004C4D74"/>
    <w:rsid w:val="004D075B"/>
    <w:rsid w:val="004D5BAE"/>
    <w:rsid w:val="004D5E14"/>
    <w:rsid w:val="004D5E2A"/>
    <w:rsid w:val="004D752D"/>
    <w:rsid w:val="004F2369"/>
    <w:rsid w:val="00504844"/>
    <w:rsid w:val="00510D71"/>
    <w:rsid w:val="00513884"/>
    <w:rsid w:val="00515AD1"/>
    <w:rsid w:val="00522087"/>
    <w:rsid w:val="005338E2"/>
    <w:rsid w:val="00534D9E"/>
    <w:rsid w:val="00535687"/>
    <w:rsid w:val="00540B7E"/>
    <w:rsid w:val="00544DE4"/>
    <w:rsid w:val="005456BC"/>
    <w:rsid w:val="0054638D"/>
    <w:rsid w:val="005465F9"/>
    <w:rsid w:val="00547A78"/>
    <w:rsid w:val="0055783F"/>
    <w:rsid w:val="005612C0"/>
    <w:rsid w:val="005672A7"/>
    <w:rsid w:val="00570EAC"/>
    <w:rsid w:val="00572106"/>
    <w:rsid w:val="00573826"/>
    <w:rsid w:val="00581C8C"/>
    <w:rsid w:val="00583E6E"/>
    <w:rsid w:val="00594859"/>
    <w:rsid w:val="00596287"/>
    <w:rsid w:val="005966D4"/>
    <w:rsid w:val="005A5966"/>
    <w:rsid w:val="005A754E"/>
    <w:rsid w:val="005B0EF3"/>
    <w:rsid w:val="005B153E"/>
    <w:rsid w:val="005B417B"/>
    <w:rsid w:val="005C22B2"/>
    <w:rsid w:val="005C62FA"/>
    <w:rsid w:val="005D0906"/>
    <w:rsid w:val="005D43C5"/>
    <w:rsid w:val="005D5BEE"/>
    <w:rsid w:val="005E69FE"/>
    <w:rsid w:val="005F69CB"/>
    <w:rsid w:val="005F6F26"/>
    <w:rsid w:val="00600FD1"/>
    <w:rsid w:val="00603E27"/>
    <w:rsid w:val="00615464"/>
    <w:rsid w:val="00616467"/>
    <w:rsid w:val="006177E7"/>
    <w:rsid w:val="00626B25"/>
    <w:rsid w:val="006350D3"/>
    <w:rsid w:val="00637BD3"/>
    <w:rsid w:val="00640358"/>
    <w:rsid w:val="0064785D"/>
    <w:rsid w:val="00647B2D"/>
    <w:rsid w:val="006505DE"/>
    <w:rsid w:val="0065456D"/>
    <w:rsid w:val="0066308D"/>
    <w:rsid w:val="006657AD"/>
    <w:rsid w:val="0067167F"/>
    <w:rsid w:val="0067257A"/>
    <w:rsid w:val="00674982"/>
    <w:rsid w:val="00674E9E"/>
    <w:rsid w:val="006753B4"/>
    <w:rsid w:val="00676BB9"/>
    <w:rsid w:val="006828AB"/>
    <w:rsid w:val="006838CD"/>
    <w:rsid w:val="00684A17"/>
    <w:rsid w:val="006965B8"/>
    <w:rsid w:val="00697116"/>
    <w:rsid w:val="006A3730"/>
    <w:rsid w:val="006B36A6"/>
    <w:rsid w:val="006B6915"/>
    <w:rsid w:val="006C447E"/>
    <w:rsid w:val="006C7FAF"/>
    <w:rsid w:val="006C7FF0"/>
    <w:rsid w:val="006D2308"/>
    <w:rsid w:val="006D297B"/>
    <w:rsid w:val="006D303B"/>
    <w:rsid w:val="006E1627"/>
    <w:rsid w:val="006E1E04"/>
    <w:rsid w:val="006E3267"/>
    <w:rsid w:val="006E4CCC"/>
    <w:rsid w:val="006E55E2"/>
    <w:rsid w:val="006E6719"/>
    <w:rsid w:val="006E7E50"/>
    <w:rsid w:val="006F0CC5"/>
    <w:rsid w:val="006F2C2F"/>
    <w:rsid w:val="006F4EB0"/>
    <w:rsid w:val="006F5CA5"/>
    <w:rsid w:val="006F7342"/>
    <w:rsid w:val="006F7C7E"/>
    <w:rsid w:val="0070519E"/>
    <w:rsid w:val="00705213"/>
    <w:rsid w:val="007076C6"/>
    <w:rsid w:val="007151F9"/>
    <w:rsid w:val="00721B97"/>
    <w:rsid w:val="007247F4"/>
    <w:rsid w:val="00727F9A"/>
    <w:rsid w:val="00736DEA"/>
    <w:rsid w:val="00737FC9"/>
    <w:rsid w:val="00741A70"/>
    <w:rsid w:val="00744213"/>
    <w:rsid w:val="007451D1"/>
    <w:rsid w:val="00754F99"/>
    <w:rsid w:val="00755C49"/>
    <w:rsid w:val="00760479"/>
    <w:rsid w:val="00760D45"/>
    <w:rsid w:val="0076136A"/>
    <w:rsid w:val="007621B7"/>
    <w:rsid w:val="00774DE4"/>
    <w:rsid w:val="00776931"/>
    <w:rsid w:val="0078095F"/>
    <w:rsid w:val="007953E9"/>
    <w:rsid w:val="007A32C8"/>
    <w:rsid w:val="007A36FB"/>
    <w:rsid w:val="007A587E"/>
    <w:rsid w:val="007A6816"/>
    <w:rsid w:val="007B0581"/>
    <w:rsid w:val="007B10EB"/>
    <w:rsid w:val="007B3505"/>
    <w:rsid w:val="007B4A40"/>
    <w:rsid w:val="007C47A0"/>
    <w:rsid w:val="007D3CD2"/>
    <w:rsid w:val="007D4B99"/>
    <w:rsid w:val="007D4F02"/>
    <w:rsid w:val="007E0745"/>
    <w:rsid w:val="007E287D"/>
    <w:rsid w:val="007E3247"/>
    <w:rsid w:val="007E774D"/>
    <w:rsid w:val="007F2992"/>
    <w:rsid w:val="007F4773"/>
    <w:rsid w:val="008039C9"/>
    <w:rsid w:val="00811454"/>
    <w:rsid w:val="00811AEE"/>
    <w:rsid w:val="00814A24"/>
    <w:rsid w:val="00814C83"/>
    <w:rsid w:val="00827F58"/>
    <w:rsid w:val="00831E57"/>
    <w:rsid w:val="0083640F"/>
    <w:rsid w:val="008406AA"/>
    <w:rsid w:val="00840B7D"/>
    <w:rsid w:val="0084223B"/>
    <w:rsid w:val="0084443D"/>
    <w:rsid w:val="0084681E"/>
    <w:rsid w:val="0084687D"/>
    <w:rsid w:val="008563B4"/>
    <w:rsid w:val="008610B7"/>
    <w:rsid w:val="00866EA8"/>
    <w:rsid w:val="0086785B"/>
    <w:rsid w:val="008710A2"/>
    <w:rsid w:val="00871A5B"/>
    <w:rsid w:val="00894F9D"/>
    <w:rsid w:val="00897C0D"/>
    <w:rsid w:val="008A3220"/>
    <w:rsid w:val="008B41F2"/>
    <w:rsid w:val="008C394E"/>
    <w:rsid w:val="008C55B3"/>
    <w:rsid w:val="008D1666"/>
    <w:rsid w:val="008D4969"/>
    <w:rsid w:val="008E2C98"/>
    <w:rsid w:val="008F1D19"/>
    <w:rsid w:val="00905910"/>
    <w:rsid w:val="00907463"/>
    <w:rsid w:val="00910D85"/>
    <w:rsid w:val="00914FED"/>
    <w:rsid w:val="00915160"/>
    <w:rsid w:val="00925AE8"/>
    <w:rsid w:val="00934AC1"/>
    <w:rsid w:val="00940F38"/>
    <w:rsid w:val="009508B1"/>
    <w:rsid w:val="00954E00"/>
    <w:rsid w:val="009551B0"/>
    <w:rsid w:val="00957DD0"/>
    <w:rsid w:val="00966A97"/>
    <w:rsid w:val="00966AA2"/>
    <w:rsid w:val="00966F1C"/>
    <w:rsid w:val="00971EF2"/>
    <w:rsid w:val="00975311"/>
    <w:rsid w:val="009756BA"/>
    <w:rsid w:val="00977F21"/>
    <w:rsid w:val="00982554"/>
    <w:rsid w:val="00984FD0"/>
    <w:rsid w:val="00986B5B"/>
    <w:rsid w:val="0099103B"/>
    <w:rsid w:val="00995E78"/>
    <w:rsid w:val="009967C2"/>
    <w:rsid w:val="00996A01"/>
    <w:rsid w:val="00996FEA"/>
    <w:rsid w:val="009B22E6"/>
    <w:rsid w:val="009B3685"/>
    <w:rsid w:val="009D6D7C"/>
    <w:rsid w:val="009E34F3"/>
    <w:rsid w:val="009F66ED"/>
    <w:rsid w:val="009F6788"/>
    <w:rsid w:val="00A00812"/>
    <w:rsid w:val="00A022CC"/>
    <w:rsid w:val="00A137A0"/>
    <w:rsid w:val="00A16441"/>
    <w:rsid w:val="00A23994"/>
    <w:rsid w:val="00A23E0F"/>
    <w:rsid w:val="00A2668E"/>
    <w:rsid w:val="00A43A36"/>
    <w:rsid w:val="00A445E0"/>
    <w:rsid w:val="00A55556"/>
    <w:rsid w:val="00A62B12"/>
    <w:rsid w:val="00A63824"/>
    <w:rsid w:val="00A653F0"/>
    <w:rsid w:val="00A66278"/>
    <w:rsid w:val="00A67103"/>
    <w:rsid w:val="00A679A4"/>
    <w:rsid w:val="00A7171B"/>
    <w:rsid w:val="00A72E15"/>
    <w:rsid w:val="00A762F6"/>
    <w:rsid w:val="00A801A1"/>
    <w:rsid w:val="00A821A9"/>
    <w:rsid w:val="00A829E0"/>
    <w:rsid w:val="00A85369"/>
    <w:rsid w:val="00A8598D"/>
    <w:rsid w:val="00A9146A"/>
    <w:rsid w:val="00A91482"/>
    <w:rsid w:val="00AA3048"/>
    <w:rsid w:val="00AA73A3"/>
    <w:rsid w:val="00AA79C8"/>
    <w:rsid w:val="00AB4ECC"/>
    <w:rsid w:val="00AB5C66"/>
    <w:rsid w:val="00AC3080"/>
    <w:rsid w:val="00AC406D"/>
    <w:rsid w:val="00AC730B"/>
    <w:rsid w:val="00AD12B6"/>
    <w:rsid w:val="00AD23F9"/>
    <w:rsid w:val="00AD4987"/>
    <w:rsid w:val="00AD7FAE"/>
    <w:rsid w:val="00AE0D47"/>
    <w:rsid w:val="00AE5D6A"/>
    <w:rsid w:val="00AF31FD"/>
    <w:rsid w:val="00AF6BAD"/>
    <w:rsid w:val="00B028AE"/>
    <w:rsid w:val="00B04A66"/>
    <w:rsid w:val="00B07D3F"/>
    <w:rsid w:val="00B20C09"/>
    <w:rsid w:val="00B23970"/>
    <w:rsid w:val="00B25CE7"/>
    <w:rsid w:val="00B261BE"/>
    <w:rsid w:val="00B26AAE"/>
    <w:rsid w:val="00B31080"/>
    <w:rsid w:val="00B40B36"/>
    <w:rsid w:val="00B44698"/>
    <w:rsid w:val="00B4469F"/>
    <w:rsid w:val="00B668A6"/>
    <w:rsid w:val="00B6780F"/>
    <w:rsid w:val="00B70216"/>
    <w:rsid w:val="00B73722"/>
    <w:rsid w:val="00B76EF6"/>
    <w:rsid w:val="00B77CAB"/>
    <w:rsid w:val="00B801E0"/>
    <w:rsid w:val="00B81C11"/>
    <w:rsid w:val="00B82030"/>
    <w:rsid w:val="00B95743"/>
    <w:rsid w:val="00BA019D"/>
    <w:rsid w:val="00BA499B"/>
    <w:rsid w:val="00BB11B7"/>
    <w:rsid w:val="00BB4830"/>
    <w:rsid w:val="00BD6030"/>
    <w:rsid w:val="00BE5028"/>
    <w:rsid w:val="00BE5770"/>
    <w:rsid w:val="00BE776B"/>
    <w:rsid w:val="00BF276F"/>
    <w:rsid w:val="00C01E11"/>
    <w:rsid w:val="00C04C87"/>
    <w:rsid w:val="00C06982"/>
    <w:rsid w:val="00C06D84"/>
    <w:rsid w:val="00C0780C"/>
    <w:rsid w:val="00C1654B"/>
    <w:rsid w:val="00C21D1A"/>
    <w:rsid w:val="00C30914"/>
    <w:rsid w:val="00C32C99"/>
    <w:rsid w:val="00C40510"/>
    <w:rsid w:val="00C41FA1"/>
    <w:rsid w:val="00C43260"/>
    <w:rsid w:val="00C44CE9"/>
    <w:rsid w:val="00C457BE"/>
    <w:rsid w:val="00C46329"/>
    <w:rsid w:val="00C46C79"/>
    <w:rsid w:val="00C5731F"/>
    <w:rsid w:val="00C601BD"/>
    <w:rsid w:val="00C618E3"/>
    <w:rsid w:val="00C7067F"/>
    <w:rsid w:val="00C75306"/>
    <w:rsid w:val="00C769B1"/>
    <w:rsid w:val="00C8250A"/>
    <w:rsid w:val="00C835EE"/>
    <w:rsid w:val="00C84E39"/>
    <w:rsid w:val="00C9023A"/>
    <w:rsid w:val="00C933E5"/>
    <w:rsid w:val="00C95E87"/>
    <w:rsid w:val="00CA3C42"/>
    <w:rsid w:val="00CA6F36"/>
    <w:rsid w:val="00CB3828"/>
    <w:rsid w:val="00CB653F"/>
    <w:rsid w:val="00CC2268"/>
    <w:rsid w:val="00CC7558"/>
    <w:rsid w:val="00CD714E"/>
    <w:rsid w:val="00CE1121"/>
    <w:rsid w:val="00CE7C0B"/>
    <w:rsid w:val="00CF4517"/>
    <w:rsid w:val="00CF7117"/>
    <w:rsid w:val="00CF7E81"/>
    <w:rsid w:val="00D00D72"/>
    <w:rsid w:val="00D03CA5"/>
    <w:rsid w:val="00D178D6"/>
    <w:rsid w:val="00D270B0"/>
    <w:rsid w:val="00D313AE"/>
    <w:rsid w:val="00D37E57"/>
    <w:rsid w:val="00D4004C"/>
    <w:rsid w:val="00D409B9"/>
    <w:rsid w:val="00D41841"/>
    <w:rsid w:val="00D47E33"/>
    <w:rsid w:val="00D527B2"/>
    <w:rsid w:val="00D5378A"/>
    <w:rsid w:val="00D60A98"/>
    <w:rsid w:val="00D8390F"/>
    <w:rsid w:val="00D91C8C"/>
    <w:rsid w:val="00D9313A"/>
    <w:rsid w:val="00D9342A"/>
    <w:rsid w:val="00DA2F52"/>
    <w:rsid w:val="00DA59DD"/>
    <w:rsid w:val="00DA708A"/>
    <w:rsid w:val="00DB3F25"/>
    <w:rsid w:val="00DB51A6"/>
    <w:rsid w:val="00DB60B2"/>
    <w:rsid w:val="00DC0640"/>
    <w:rsid w:val="00DC0A08"/>
    <w:rsid w:val="00DC52D9"/>
    <w:rsid w:val="00DD50FA"/>
    <w:rsid w:val="00DE1F1D"/>
    <w:rsid w:val="00DE3677"/>
    <w:rsid w:val="00DE59E7"/>
    <w:rsid w:val="00DF0B4C"/>
    <w:rsid w:val="00DF28DD"/>
    <w:rsid w:val="00DF6A19"/>
    <w:rsid w:val="00E060EA"/>
    <w:rsid w:val="00E163EF"/>
    <w:rsid w:val="00E224AC"/>
    <w:rsid w:val="00E248BC"/>
    <w:rsid w:val="00E339E7"/>
    <w:rsid w:val="00E4402A"/>
    <w:rsid w:val="00E45136"/>
    <w:rsid w:val="00E4525A"/>
    <w:rsid w:val="00E51A12"/>
    <w:rsid w:val="00E5775E"/>
    <w:rsid w:val="00E5794F"/>
    <w:rsid w:val="00E57B44"/>
    <w:rsid w:val="00E646BB"/>
    <w:rsid w:val="00E716AF"/>
    <w:rsid w:val="00E73371"/>
    <w:rsid w:val="00E768EB"/>
    <w:rsid w:val="00E77BE4"/>
    <w:rsid w:val="00E807C8"/>
    <w:rsid w:val="00E81C73"/>
    <w:rsid w:val="00E82293"/>
    <w:rsid w:val="00E83133"/>
    <w:rsid w:val="00E85372"/>
    <w:rsid w:val="00E8730B"/>
    <w:rsid w:val="00E92DD5"/>
    <w:rsid w:val="00E939AB"/>
    <w:rsid w:val="00EA0AF6"/>
    <w:rsid w:val="00EA53A0"/>
    <w:rsid w:val="00EA7912"/>
    <w:rsid w:val="00EB1847"/>
    <w:rsid w:val="00EB6401"/>
    <w:rsid w:val="00ED32C9"/>
    <w:rsid w:val="00ED527E"/>
    <w:rsid w:val="00ED70EF"/>
    <w:rsid w:val="00EE3090"/>
    <w:rsid w:val="00F05871"/>
    <w:rsid w:val="00F07BC0"/>
    <w:rsid w:val="00F10AFD"/>
    <w:rsid w:val="00F10F2D"/>
    <w:rsid w:val="00F1224B"/>
    <w:rsid w:val="00F1257B"/>
    <w:rsid w:val="00F2238D"/>
    <w:rsid w:val="00F22A29"/>
    <w:rsid w:val="00F26E9E"/>
    <w:rsid w:val="00F2746A"/>
    <w:rsid w:val="00F3361C"/>
    <w:rsid w:val="00F34D8B"/>
    <w:rsid w:val="00F34E2A"/>
    <w:rsid w:val="00F367A2"/>
    <w:rsid w:val="00F41A32"/>
    <w:rsid w:val="00F45701"/>
    <w:rsid w:val="00F46951"/>
    <w:rsid w:val="00F47C18"/>
    <w:rsid w:val="00F50F68"/>
    <w:rsid w:val="00F5164F"/>
    <w:rsid w:val="00F52602"/>
    <w:rsid w:val="00F57394"/>
    <w:rsid w:val="00F57755"/>
    <w:rsid w:val="00F6277D"/>
    <w:rsid w:val="00F66D5A"/>
    <w:rsid w:val="00F67CD1"/>
    <w:rsid w:val="00F74B1C"/>
    <w:rsid w:val="00F752B5"/>
    <w:rsid w:val="00F844C2"/>
    <w:rsid w:val="00F92108"/>
    <w:rsid w:val="00F943CE"/>
    <w:rsid w:val="00F946C5"/>
    <w:rsid w:val="00FB1598"/>
    <w:rsid w:val="00FB2901"/>
    <w:rsid w:val="00FB57E9"/>
    <w:rsid w:val="00FC6082"/>
    <w:rsid w:val="00FC69A6"/>
    <w:rsid w:val="00FC6CEF"/>
    <w:rsid w:val="00FD10E8"/>
    <w:rsid w:val="00FD2FB1"/>
    <w:rsid w:val="00FE30B0"/>
    <w:rsid w:val="00FF396C"/>
    <w:rsid w:val="00FF5CD0"/>
    <w:rsid w:val="01DF6FFB"/>
    <w:rsid w:val="02546C56"/>
    <w:rsid w:val="027D5604"/>
    <w:rsid w:val="03ED1D6B"/>
    <w:rsid w:val="04D55236"/>
    <w:rsid w:val="06A95C8E"/>
    <w:rsid w:val="0A000225"/>
    <w:rsid w:val="0AE24665"/>
    <w:rsid w:val="0CCA651B"/>
    <w:rsid w:val="0D45192C"/>
    <w:rsid w:val="0F116D32"/>
    <w:rsid w:val="0F8F635D"/>
    <w:rsid w:val="10A12FB2"/>
    <w:rsid w:val="1320145B"/>
    <w:rsid w:val="136E43CA"/>
    <w:rsid w:val="172242BB"/>
    <w:rsid w:val="19CA4B62"/>
    <w:rsid w:val="1A3A036D"/>
    <w:rsid w:val="1BF34E12"/>
    <w:rsid w:val="1C230A48"/>
    <w:rsid w:val="1D243FA8"/>
    <w:rsid w:val="1EE34C17"/>
    <w:rsid w:val="1F135B57"/>
    <w:rsid w:val="1FE33B8B"/>
    <w:rsid w:val="203E1815"/>
    <w:rsid w:val="20BB4FCC"/>
    <w:rsid w:val="218851C9"/>
    <w:rsid w:val="23BA3D8F"/>
    <w:rsid w:val="24071CA1"/>
    <w:rsid w:val="253C2ADE"/>
    <w:rsid w:val="27D11ED5"/>
    <w:rsid w:val="27F83A00"/>
    <w:rsid w:val="27FE7EE1"/>
    <w:rsid w:val="28052385"/>
    <w:rsid w:val="2B35207B"/>
    <w:rsid w:val="2BDE1CCE"/>
    <w:rsid w:val="2BE3160A"/>
    <w:rsid w:val="2D16221B"/>
    <w:rsid w:val="2D3C0EC3"/>
    <w:rsid w:val="2EAD490B"/>
    <w:rsid w:val="2F8A7D02"/>
    <w:rsid w:val="2FDD6AEC"/>
    <w:rsid w:val="30271F1C"/>
    <w:rsid w:val="30FB7480"/>
    <w:rsid w:val="33B61FF0"/>
    <w:rsid w:val="34986FDD"/>
    <w:rsid w:val="35980652"/>
    <w:rsid w:val="35ED71D4"/>
    <w:rsid w:val="36DF53FC"/>
    <w:rsid w:val="37BA0809"/>
    <w:rsid w:val="392F13EB"/>
    <w:rsid w:val="39322CFC"/>
    <w:rsid w:val="3AF63F42"/>
    <w:rsid w:val="3B437289"/>
    <w:rsid w:val="3D531F6C"/>
    <w:rsid w:val="3DD172A1"/>
    <w:rsid w:val="3E576C0F"/>
    <w:rsid w:val="3E8A0D45"/>
    <w:rsid w:val="3F5B7F81"/>
    <w:rsid w:val="3F5C4B2F"/>
    <w:rsid w:val="410B33F1"/>
    <w:rsid w:val="41D475BA"/>
    <w:rsid w:val="438F7018"/>
    <w:rsid w:val="457274B0"/>
    <w:rsid w:val="45A71B87"/>
    <w:rsid w:val="46437168"/>
    <w:rsid w:val="49391629"/>
    <w:rsid w:val="4A503651"/>
    <w:rsid w:val="4C9D75CF"/>
    <w:rsid w:val="4CD76046"/>
    <w:rsid w:val="4D882AE3"/>
    <w:rsid w:val="4EC93DD2"/>
    <w:rsid w:val="4FE76488"/>
    <w:rsid w:val="4FFB2A12"/>
    <w:rsid w:val="50B175BE"/>
    <w:rsid w:val="50E65DB4"/>
    <w:rsid w:val="51133B7D"/>
    <w:rsid w:val="51544087"/>
    <w:rsid w:val="5154517E"/>
    <w:rsid w:val="5272473F"/>
    <w:rsid w:val="528605BB"/>
    <w:rsid w:val="52BB170B"/>
    <w:rsid w:val="539F1B0F"/>
    <w:rsid w:val="568C60CC"/>
    <w:rsid w:val="58845498"/>
    <w:rsid w:val="58BE6D7A"/>
    <w:rsid w:val="592D2194"/>
    <w:rsid w:val="59ED7146"/>
    <w:rsid w:val="5A8B44C6"/>
    <w:rsid w:val="5C45712F"/>
    <w:rsid w:val="5CDF52F7"/>
    <w:rsid w:val="5DF40E23"/>
    <w:rsid w:val="5F2A3FD6"/>
    <w:rsid w:val="5FD86A2E"/>
    <w:rsid w:val="600A6EEE"/>
    <w:rsid w:val="608F7720"/>
    <w:rsid w:val="626E70AD"/>
    <w:rsid w:val="62F030B0"/>
    <w:rsid w:val="63D167E7"/>
    <w:rsid w:val="646D1903"/>
    <w:rsid w:val="64925042"/>
    <w:rsid w:val="64E207E1"/>
    <w:rsid w:val="64EE1925"/>
    <w:rsid w:val="65CE3382"/>
    <w:rsid w:val="66247947"/>
    <w:rsid w:val="66433699"/>
    <w:rsid w:val="66F91F35"/>
    <w:rsid w:val="6729701C"/>
    <w:rsid w:val="67F72252"/>
    <w:rsid w:val="687B6105"/>
    <w:rsid w:val="693941CE"/>
    <w:rsid w:val="6A691519"/>
    <w:rsid w:val="6B173F84"/>
    <w:rsid w:val="6BCA54F6"/>
    <w:rsid w:val="6C2172C1"/>
    <w:rsid w:val="6D974DC9"/>
    <w:rsid w:val="6D9B5090"/>
    <w:rsid w:val="6E7166E0"/>
    <w:rsid w:val="739637F5"/>
    <w:rsid w:val="79A96DD8"/>
    <w:rsid w:val="7B367CFC"/>
    <w:rsid w:val="7BC062F4"/>
    <w:rsid w:val="7D667B9F"/>
    <w:rsid w:val="7E94786E"/>
    <w:rsid w:val="7ED352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Body Text Indent" w:semiHidden="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0E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2C30E1"/>
    <w:pPr>
      <w:widowControl/>
      <w:tabs>
        <w:tab w:val="left" w:pos="0"/>
        <w:tab w:val="left" w:pos="993"/>
        <w:tab w:val="left" w:pos="1134"/>
      </w:tabs>
      <w:spacing w:line="500" w:lineRule="exact"/>
      <w:ind w:firstLine="567"/>
    </w:pPr>
    <w:rPr>
      <w:rFonts w:ascii="宋体" w:hAnsi="Times New Roman"/>
      <w:kern w:val="0"/>
      <w:sz w:val="28"/>
      <w:szCs w:val="20"/>
    </w:rPr>
  </w:style>
  <w:style w:type="paragraph" w:styleId="a4">
    <w:name w:val="Balloon Text"/>
    <w:basedOn w:val="a"/>
    <w:link w:val="Char0"/>
    <w:uiPriority w:val="99"/>
    <w:semiHidden/>
    <w:qFormat/>
    <w:rsid w:val="002C30E1"/>
    <w:rPr>
      <w:sz w:val="18"/>
      <w:szCs w:val="18"/>
    </w:rPr>
  </w:style>
  <w:style w:type="paragraph" w:styleId="a5">
    <w:name w:val="footer"/>
    <w:basedOn w:val="a"/>
    <w:link w:val="Char1"/>
    <w:uiPriority w:val="99"/>
    <w:qFormat/>
    <w:rsid w:val="002C30E1"/>
    <w:pPr>
      <w:tabs>
        <w:tab w:val="center" w:pos="4153"/>
        <w:tab w:val="right" w:pos="8306"/>
      </w:tabs>
      <w:snapToGrid w:val="0"/>
      <w:jc w:val="left"/>
    </w:pPr>
    <w:rPr>
      <w:sz w:val="18"/>
      <w:szCs w:val="18"/>
    </w:rPr>
  </w:style>
  <w:style w:type="paragraph" w:styleId="a6">
    <w:name w:val="header"/>
    <w:basedOn w:val="a"/>
    <w:link w:val="Char2"/>
    <w:uiPriority w:val="99"/>
    <w:qFormat/>
    <w:rsid w:val="002C30E1"/>
    <w:pPr>
      <w:pBdr>
        <w:bottom w:val="single" w:sz="6" w:space="1" w:color="auto"/>
      </w:pBdr>
      <w:tabs>
        <w:tab w:val="center" w:pos="4153"/>
        <w:tab w:val="right" w:pos="8306"/>
      </w:tabs>
      <w:snapToGrid w:val="0"/>
      <w:jc w:val="center"/>
    </w:pPr>
    <w:rPr>
      <w:sz w:val="18"/>
      <w:szCs w:val="18"/>
    </w:rPr>
  </w:style>
  <w:style w:type="character" w:customStyle="1" w:styleId="Char">
    <w:name w:val="正文文本缩进 Char"/>
    <w:basedOn w:val="a0"/>
    <w:link w:val="a3"/>
    <w:uiPriority w:val="99"/>
    <w:qFormat/>
    <w:locked/>
    <w:rsid w:val="002C30E1"/>
    <w:rPr>
      <w:rFonts w:ascii="宋体" w:eastAsia="宋体" w:hAnsi="Times New Roman" w:cs="Times New Roman"/>
      <w:kern w:val="0"/>
      <w:sz w:val="20"/>
    </w:rPr>
  </w:style>
  <w:style w:type="character" w:customStyle="1" w:styleId="Char0">
    <w:name w:val="批注框文本 Char"/>
    <w:basedOn w:val="a0"/>
    <w:link w:val="a4"/>
    <w:uiPriority w:val="99"/>
    <w:semiHidden/>
    <w:qFormat/>
    <w:locked/>
    <w:rsid w:val="002C30E1"/>
    <w:rPr>
      <w:rFonts w:cs="Times New Roman"/>
      <w:sz w:val="2"/>
    </w:rPr>
  </w:style>
  <w:style w:type="character" w:customStyle="1" w:styleId="Char1">
    <w:name w:val="页脚 Char"/>
    <w:basedOn w:val="a0"/>
    <w:link w:val="a5"/>
    <w:uiPriority w:val="99"/>
    <w:semiHidden/>
    <w:qFormat/>
    <w:locked/>
    <w:rsid w:val="002C30E1"/>
    <w:rPr>
      <w:rFonts w:cs="Times New Roman"/>
      <w:kern w:val="2"/>
      <w:sz w:val="18"/>
    </w:rPr>
  </w:style>
  <w:style w:type="character" w:customStyle="1" w:styleId="Char2">
    <w:name w:val="页眉 Char"/>
    <w:basedOn w:val="a0"/>
    <w:link w:val="a6"/>
    <w:uiPriority w:val="99"/>
    <w:semiHidden/>
    <w:qFormat/>
    <w:locked/>
    <w:rsid w:val="002C30E1"/>
    <w:rPr>
      <w:rFonts w:cs="Times New Roman"/>
      <w:kern w:val="2"/>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207</Words>
  <Characters>1182</Characters>
  <Application>Microsoft Office Word</Application>
  <DocSecurity>0</DocSecurity>
  <Lines>9</Lines>
  <Paragraphs>2</Paragraphs>
  <ScaleCrop>false</ScaleCrop>
  <Company>Lenovo</Company>
  <LinksUpToDate>false</LinksUpToDate>
  <CharactersWithSpaces>1387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五厂二期电气安装分包招标公告</dc:title>
  <dc:creator>user</dc:creator>
  <cp:lastModifiedBy>ThinkPad</cp:lastModifiedBy>
  <cp:revision>14</cp:revision>
  <cp:lastPrinted>2021-06-01T02:51:00Z</cp:lastPrinted>
  <dcterms:created xsi:type="dcterms:W3CDTF">2020-07-24T07:43:00Z</dcterms:created>
  <dcterms:modified xsi:type="dcterms:W3CDTF">2021-10-21T06:03:00Z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070C64D9B8B2424BA71B0818F0DBFD8F</vt:lpwstr>
  </property>
</Properties>
</file>